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5B5B2B" w14:textId="77777777" w:rsidR="003F0519" w:rsidRPr="00877C3B" w:rsidRDefault="003F0519" w:rsidP="007C3F0C">
      <w:pPr>
        <w:ind w:firstLine="0"/>
        <w:rPr>
          <w:rFonts w:ascii="Corbel" w:hAnsi="Corbel"/>
          <w:color w:val="FF0000"/>
          <w:sz w:val="28"/>
        </w:rPr>
      </w:pPr>
    </w:p>
    <w:p w14:paraId="50C56E3E" w14:textId="77777777" w:rsidR="00912F1B" w:rsidRPr="0063348C" w:rsidRDefault="00912F1B" w:rsidP="00912F1B">
      <w:pPr>
        <w:ind w:firstLine="0"/>
        <w:jc w:val="center"/>
        <w:rPr>
          <w:rFonts w:ascii="Corbel" w:hAnsi="Corbel"/>
          <w:sz w:val="56"/>
          <w:szCs w:val="56"/>
        </w:rPr>
      </w:pPr>
      <w:r w:rsidRPr="0063348C">
        <w:rPr>
          <w:rFonts w:ascii="Corbel" w:hAnsi="Corbel"/>
          <w:noProof/>
          <w:lang w:eastAsia="cs-CZ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58C9C8" wp14:editId="5C41C237">
                <wp:simplePos x="0" y="0"/>
                <wp:positionH relativeFrom="column">
                  <wp:posOffset>0</wp:posOffset>
                </wp:positionH>
                <wp:positionV relativeFrom="paragraph">
                  <wp:posOffset>531495</wp:posOffset>
                </wp:positionV>
                <wp:extent cx="6238875" cy="0"/>
                <wp:effectExtent l="19050" t="26035" r="19050" b="21590"/>
                <wp:wrapNone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38875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lt1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4FBD7AE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" o:spid="_x0000_s1026" type="#_x0000_t32" style="position:absolute;margin-left:0;margin-top:41.85pt;width:491.2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" strokecolor="black [3213]" strokeweight="3pt">
                <v:shadow color="#7f7f7f [1601]" opacity=".5" offset="1pt"/>
              </v:shape>
            </w:pict>
          </mc:Fallback>
        </mc:AlternateContent>
      </w:r>
      <w:r w:rsidRPr="0063348C">
        <w:rPr>
          <w:rFonts w:ascii="Corbel" w:hAnsi="Corbel"/>
          <w:noProof/>
          <w:sz w:val="56"/>
          <w:szCs w:val="56"/>
          <w:lang w:eastAsia="cs-CZ"/>
        </w:rPr>
        <w:t>D.1.</w:t>
      </w:r>
      <w:r>
        <w:rPr>
          <w:rFonts w:ascii="Corbel" w:hAnsi="Corbel"/>
          <w:noProof/>
          <w:sz w:val="56"/>
          <w:szCs w:val="56"/>
          <w:lang w:eastAsia="cs-CZ"/>
        </w:rPr>
        <w:t>2</w:t>
      </w:r>
      <w:r w:rsidRPr="0063348C">
        <w:rPr>
          <w:rFonts w:ascii="Corbel" w:hAnsi="Corbel"/>
          <w:noProof/>
          <w:sz w:val="56"/>
          <w:szCs w:val="56"/>
          <w:lang w:eastAsia="cs-CZ"/>
        </w:rPr>
        <w:t>.1. - TECHNICKÁ ZPRÁVA</w:t>
      </w:r>
    </w:p>
    <w:p w14:paraId="41231066" w14:textId="77777777" w:rsidR="00912F1B" w:rsidRPr="0063348C" w:rsidRDefault="00912F1B" w:rsidP="00912F1B">
      <w:pPr>
        <w:tabs>
          <w:tab w:val="left" w:pos="1575"/>
        </w:tabs>
        <w:spacing w:line="276" w:lineRule="auto"/>
        <w:rPr>
          <w:rFonts w:ascii="Corbel" w:hAnsi="Corbel"/>
          <w:color w:val="FF0000"/>
        </w:rPr>
      </w:pPr>
    </w:p>
    <w:p w14:paraId="5B5AAE54" w14:textId="77777777" w:rsidR="00861164" w:rsidRDefault="00861164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color w:val="FF0000"/>
        </w:rPr>
      </w:pPr>
    </w:p>
    <w:p w14:paraId="40DEAB13" w14:textId="676CFCD3" w:rsidR="00861164" w:rsidRDefault="00861164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5B2C2B3A" w14:textId="4683BAE4" w:rsidR="00493A30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46A59D69" w14:textId="5A94A427" w:rsidR="00493A30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136A524C" w14:textId="70E3F730" w:rsidR="00493A30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748ED483" w14:textId="267B8AF8" w:rsidR="00493A30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6C8F1CCA" w14:textId="49506346" w:rsidR="00493A30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4E2ECCCD" w14:textId="7473B4AD" w:rsidR="00493A30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4FDDF53F" w14:textId="77777777" w:rsidR="00493A30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3763CAF4" w14:textId="0A6DB734" w:rsidR="00493A30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2E1A0116" w14:textId="36A86F80" w:rsidR="00493A30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76CA586A" w14:textId="77777777" w:rsidR="00493A30" w:rsidRPr="0063348C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color w:val="FF0000"/>
        </w:rPr>
      </w:pPr>
    </w:p>
    <w:p w14:paraId="3955DA95" w14:textId="77777777" w:rsidR="00861164" w:rsidRDefault="00861164" w:rsidP="00861164">
      <w:pPr>
        <w:spacing w:after="200"/>
        <w:ind w:firstLine="0"/>
        <w:rPr>
          <w:rFonts w:ascii="Corbel" w:hAnsi="Corbel"/>
          <w:sz w:val="28"/>
        </w:rPr>
      </w:pPr>
    </w:p>
    <w:p w14:paraId="7B08E441" w14:textId="77777777" w:rsidR="007869D2" w:rsidRDefault="007869D2" w:rsidP="007869D2">
      <w:pPr>
        <w:tabs>
          <w:tab w:val="left" w:pos="1575"/>
        </w:tabs>
        <w:spacing w:line="276" w:lineRule="auto"/>
        <w:rPr>
          <w:rFonts w:ascii="Corbel" w:hAnsi="Corbel"/>
          <w:color w:val="FF0000"/>
        </w:rPr>
      </w:pPr>
      <w:bookmarkStart w:id="0" w:name="_Toc369191969"/>
    </w:p>
    <w:p w14:paraId="1F2978A4" w14:textId="77777777" w:rsidR="007869D2" w:rsidRDefault="007869D2" w:rsidP="007869D2">
      <w:pPr>
        <w:tabs>
          <w:tab w:val="left" w:pos="1575"/>
        </w:tabs>
        <w:spacing w:line="276" w:lineRule="auto"/>
        <w:rPr>
          <w:rFonts w:ascii="Corbel" w:hAnsi="Corbel"/>
          <w:color w:val="FF0000"/>
        </w:rPr>
      </w:pPr>
    </w:p>
    <w:p w14:paraId="1505FC21" w14:textId="77777777" w:rsidR="007869D2" w:rsidRPr="0063348C" w:rsidRDefault="007869D2" w:rsidP="007869D2">
      <w:pPr>
        <w:tabs>
          <w:tab w:val="left" w:pos="1575"/>
        </w:tabs>
        <w:spacing w:line="276" w:lineRule="auto"/>
        <w:rPr>
          <w:rFonts w:ascii="Corbel" w:hAnsi="Corbel"/>
          <w:color w:val="FF0000"/>
        </w:rPr>
      </w:pPr>
    </w:p>
    <w:p w14:paraId="21A63B95" w14:textId="77777777" w:rsidR="007869D2" w:rsidRDefault="007869D2" w:rsidP="007869D2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color w:val="FF0000"/>
        </w:rPr>
      </w:pPr>
    </w:p>
    <w:p w14:paraId="01488273" w14:textId="540B0695" w:rsidR="007869D2" w:rsidRDefault="007869D2" w:rsidP="007869D2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55C1158C" w14:textId="77777777" w:rsidR="007869D2" w:rsidRDefault="007869D2" w:rsidP="007869D2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6B64764C" w14:textId="77777777" w:rsidR="007869D2" w:rsidRPr="0063348C" w:rsidRDefault="007869D2" w:rsidP="007869D2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color w:val="FF0000"/>
        </w:rPr>
      </w:pPr>
    </w:p>
    <w:p w14:paraId="081B3022" w14:textId="77777777" w:rsidR="007869D2" w:rsidRDefault="007869D2" w:rsidP="007869D2">
      <w:pPr>
        <w:spacing w:after="200"/>
        <w:ind w:firstLine="0"/>
        <w:rPr>
          <w:rFonts w:ascii="Corbel" w:hAnsi="Corbel"/>
          <w:sz w:val="28"/>
        </w:rPr>
      </w:pPr>
    </w:p>
    <w:p w14:paraId="161238D5" w14:textId="77777777" w:rsidR="007869D2" w:rsidRPr="0063348C" w:rsidRDefault="007869D2" w:rsidP="007869D2">
      <w:pPr>
        <w:spacing w:after="200"/>
        <w:ind w:firstLine="0"/>
        <w:rPr>
          <w:rFonts w:ascii="Corbel" w:hAnsi="Corbel"/>
          <w:u w:val="single"/>
        </w:rPr>
      </w:pPr>
      <w:r w:rsidRPr="0063348C">
        <w:rPr>
          <w:rFonts w:ascii="Corbel" w:hAnsi="Corbel"/>
          <w:u w:val="single"/>
        </w:rPr>
        <w:t>Název stavby:</w:t>
      </w:r>
    </w:p>
    <w:p w14:paraId="541B0ADC" w14:textId="77777777" w:rsidR="007869D2" w:rsidRPr="00493A30" w:rsidRDefault="007869D2" w:rsidP="007869D2">
      <w:pPr>
        <w:spacing w:after="200"/>
        <w:ind w:firstLine="0"/>
        <w:rPr>
          <w:rFonts w:ascii="Corbel" w:hAnsi="Corbel"/>
          <w:b/>
          <w:sz w:val="32"/>
          <w:szCs w:val="24"/>
        </w:rPr>
      </w:pPr>
      <w:r w:rsidRPr="00E610ED">
        <w:rPr>
          <w:rFonts w:ascii="Corbel" w:hAnsi="Corbel"/>
          <w:b/>
          <w:sz w:val="36"/>
          <w:szCs w:val="28"/>
        </w:rPr>
        <w:t xml:space="preserve">REKONSTRUKCE SOCIÁLNÍHO ZÁŘÍZENÍ NA INTERNÁTU SŠŘ JAROMĚŘ Č.P. 176, PARC. Č. 1482/4, </w:t>
      </w:r>
      <w:proofErr w:type="spellStart"/>
      <w:r w:rsidRPr="00E610ED">
        <w:rPr>
          <w:rFonts w:ascii="Corbel" w:hAnsi="Corbel"/>
          <w:b/>
          <w:sz w:val="36"/>
          <w:szCs w:val="28"/>
        </w:rPr>
        <w:t>k.ú</w:t>
      </w:r>
      <w:proofErr w:type="spellEnd"/>
      <w:r w:rsidRPr="00E610ED">
        <w:rPr>
          <w:rFonts w:ascii="Corbel" w:hAnsi="Corbel"/>
          <w:b/>
          <w:sz w:val="36"/>
          <w:szCs w:val="28"/>
        </w:rPr>
        <w:t>. JAROMĚŘ</w:t>
      </w:r>
    </w:p>
    <w:p w14:paraId="2C7C7EB4" w14:textId="77777777" w:rsidR="007869D2" w:rsidRDefault="007869D2" w:rsidP="007869D2">
      <w:pPr>
        <w:spacing w:after="200"/>
        <w:ind w:firstLine="0"/>
        <w:rPr>
          <w:rFonts w:ascii="Corbel" w:hAnsi="Corbel"/>
          <w:u w:val="single"/>
        </w:rPr>
      </w:pPr>
    </w:p>
    <w:p w14:paraId="3F157EA1" w14:textId="77777777" w:rsidR="007869D2" w:rsidRPr="0063348C" w:rsidRDefault="007869D2" w:rsidP="007869D2">
      <w:pPr>
        <w:spacing w:after="200"/>
        <w:ind w:firstLine="0"/>
        <w:rPr>
          <w:rFonts w:ascii="Corbel" w:hAnsi="Corbel"/>
          <w:u w:val="single"/>
        </w:rPr>
      </w:pPr>
      <w:r w:rsidRPr="0063348C">
        <w:rPr>
          <w:rFonts w:ascii="Corbel" w:hAnsi="Corbel"/>
          <w:u w:val="single"/>
        </w:rPr>
        <w:t>Stavebník:</w:t>
      </w:r>
    </w:p>
    <w:p w14:paraId="36A7CC04" w14:textId="77777777" w:rsidR="007869D2" w:rsidRPr="00E610ED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  <w:b/>
          <w:sz w:val="28"/>
        </w:rPr>
      </w:pPr>
      <w:r w:rsidRPr="00E610ED">
        <w:rPr>
          <w:rFonts w:ascii="Corbel" w:eastAsia="Times New Roman" w:hAnsi="Corbel" w:cs="Times New Roman"/>
          <w:b/>
          <w:sz w:val="28"/>
        </w:rPr>
        <w:t xml:space="preserve">Střední škola řemeslná, </w:t>
      </w:r>
    </w:p>
    <w:p w14:paraId="5E4A9403" w14:textId="77777777" w:rsidR="007869D2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E610ED">
        <w:rPr>
          <w:rFonts w:ascii="Corbel" w:eastAsia="Times New Roman" w:hAnsi="Corbel" w:cs="Times New Roman"/>
        </w:rPr>
        <w:t xml:space="preserve">Studničkova 260, </w:t>
      </w:r>
    </w:p>
    <w:p w14:paraId="6E1D19C5" w14:textId="77777777" w:rsidR="007869D2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E610ED">
        <w:rPr>
          <w:rFonts w:ascii="Corbel" w:eastAsia="Times New Roman" w:hAnsi="Corbel" w:cs="Times New Roman"/>
        </w:rPr>
        <w:t xml:space="preserve">Jaroměř 55101, </w:t>
      </w:r>
    </w:p>
    <w:p w14:paraId="6D727CDF" w14:textId="77777777" w:rsidR="007869D2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E610ED">
        <w:rPr>
          <w:rFonts w:ascii="Corbel" w:eastAsia="Times New Roman" w:hAnsi="Corbel" w:cs="Times New Roman"/>
        </w:rPr>
        <w:t>IČ: 00087815</w:t>
      </w:r>
    </w:p>
    <w:p w14:paraId="5C2D5CD6" w14:textId="77777777" w:rsidR="007869D2" w:rsidRDefault="007869D2" w:rsidP="007869D2">
      <w:pPr>
        <w:tabs>
          <w:tab w:val="left" w:pos="1575"/>
        </w:tabs>
        <w:ind w:firstLine="0"/>
        <w:rPr>
          <w:rFonts w:ascii="Corbel" w:hAnsi="Corbel"/>
          <w:color w:val="FF0000"/>
        </w:rPr>
      </w:pPr>
    </w:p>
    <w:p w14:paraId="534F7840" w14:textId="77777777" w:rsidR="007869D2" w:rsidRPr="0063348C" w:rsidRDefault="007869D2" w:rsidP="007869D2">
      <w:pPr>
        <w:tabs>
          <w:tab w:val="left" w:pos="1575"/>
        </w:tabs>
        <w:ind w:firstLine="0"/>
        <w:rPr>
          <w:rFonts w:ascii="Corbel" w:hAnsi="Corbel"/>
          <w:color w:val="FF0000"/>
        </w:rPr>
      </w:pPr>
    </w:p>
    <w:p w14:paraId="2AC5086B" w14:textId="77777777" w:rsidR="007869D2" w:rsidRPr="0063348C" w:rsidRDefault="007869D2" w:rsidP="007869D2">
      <w:pPr>
        <w:spacing w:after="200"/>
        <w:ind w:firstLine="0"/>
        <w:rPr>
          <w:rFonts w:ascii="Corbel" w:hAnsi="Corbel"/>
          <w:u w:val="single"/>
        </w:rPr>
      </w:pPr>
      <w:r>
        <w:rPr>
          <w:rFonts w:ascii="Corbel" w:hAnsi="Corbel"/>
          <w:u w:val="single"/>
        </w:rPr>
        <w:t>Zpracovatel</w:t>
      </w:r>
      <w:r w:rsidRPr="0063348C">
        <w:rPr>
          <w:rFonts w:ascii="Corbel" w:hAnsi="Corbel"/>
          <w:u w:val="single"/>
        </w:rPr>
        <w:t>:</w:t>
      </w:r>
    </w:p>
    <w:p w14:paraId="63E0AA30" w14:textId="77777777" w:rsidR="007869D2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  <w:b/>
          <w:sz w:val="28"/>
        </w:rPr>
      </w:pPr>
      <w:r>
        <w:rPr>
          <w:rFonts w:ascii="Corbel" w:eastAsia="Times New Roman" w:hAnsi="Corbel" w:cs="Times New Roman"/>
          <w:b/>
          <w:sz w:val="28"/>
        </w:rPr>
        <w:t>V-</w:t>
      </w:r>
      <w:proofErr w:type="spellStart"/>
      <w:r>
        <w:rPr>
          <w:rFonts w:ascii="Corbel" w:eastAsia="Times New Roman" w:hAnsi="Corbel" w:cs="Times New Roman"/>
          <w:b/>
          <w:sz w:val="28"/>
        </w:rPr>
        <w:t>ing</w:t>
      </w:r>
      <w:proofErr w:type="spellEnd"/>
      <w:r>
        <w:rPr>
          <w:rFonts w:ascii="Corbel" w:eastAsia="Times New Roman" w:hAnsi="Corbel" w:cs="Times New Roman"/>
          <w:b/>
          <w:sz w:val="28"/>
        </w:rPr>
        <w:t xml:space="preserve"> s.r.o., IČO 04783930</w:t>
      </w:r>
    </w:p>
    <w:p w14:paraId="3CEDF1EB" w14:textId="77777777" w:rsidR="007869D2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622197">
        <w:rPr>
          <w:rFonts w:ascii="Corbel" w:eastAsia="Times New Roman" w:hAnsi="Corbel" w:cs="Times New Roman"/>
        </w:rPr>
        <w:t>Bezděkov nad Metují 256, 549</w:t>
      </w:r>
      <w:r>
        <w:rPr>
          <w:rFonts w:ascii="Corbel" w:eastAsia="Times New Roman" w:hAnsi="Corbel" w:cs="Times New Roman"/>
        </w:rPr>
        <w:t xml:space="preserve"> </w:t>
      </w:r>
      <w:r w:rsidRPr="00622197">
        <w:rPr>
          <w:rFonts w:ascii="Corbel" w:eastAsia="Times New Roman" w:hAnsi="Corbel" w:cs="Times New Roman"/>
        </w:rPr>
        <w:t>31 Bezděkov nad Metují</w:t>
      </w:r>
    </w:p>
    <w:p w14:paraId="0F668F3A" w14:textId="77777777" w:rsidR="007869D2" w:rsidRPr="0063348C" w:rsidRDefault="007869D2" w:rsidP="007869D2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>
        <w:rPr>
          <w:rFonts w:ascii="Corbel" w:eastAsia="Times New Roman" w:hAnsi="Corbel" w:cs="Times New Roman"/>
        </w:rPr>
        <w:t>Ing. Tomáš Verner, ČKAIT 0602554</w:t>
      </w:r>
    </w:p>
    <w:p w14:paraId="6C916927" w14:textId="77777777" w:rsidR="007869D2" w:rsidRPr="006E217B" w:rsidRDefault="007869D2" w:rsidP="007869D2">
      <w:pPr>
        <w:ind w:firstLine="0"/>
        <w:rPr>
          <w:rFonts w:ascii="Corbel" w:hAnsi="Corbel"/>
        </w:rPr>
      </w:pPr>
      <w:r>
        <w:rPr>
          <w:rFonts w:ascii="Corbel" w:hAnsi="Corbel"/>
        </w:rPr>
        <w:t>Tel. 777484487, mail: verner@v-ing.cz</w:t>
      </w:r>
      <w:r>
        <w:rPr>
          <w:rFonts w:ascii="Corbel" w:hAnsi="Corbel"/>
        </w:rPr>
        <w:tab/>
      </w:r>
    </w:p>
    <w:sdt>
      <w:sdtPr>
        <w:rPr>
          <w:rFonts w:ascii="Corbel" w:eastAsiaTheme="minorEastAsia" w:hAnsi="Corbel" w:cstheme="minorBidi"/>
          <w:b w:val="0"/>
          <w:bCs w:val="0"/>
          <w:sz w:val="28"/>
          <w:szCs w:val="22"/>
        </w:rPr>
        <w:id w:val="1551963180"/>
        <w:docPartObj>
          <w:docPartGallery w:val="Table of Contents"/>
          <w:docPartUnique/>
        </w:docPartObj>
      </w:sdtPr>
      <w:sdtContent>
        <w:p w14:paraId="2EF0BBEF" w14:textId="77777777" w:rsidR="008A348A" w:rsidRPr="00877C3B" w:rsidRDefault="008A348A">
          <w:pPr>
            <w:pStyle w:val="Nadpisobsahu"/>
            <w:rPr>
              <w:rFonts w:ascii="Corbel" w:hAnsi="Corbel"/>
              <w:sz w:val="32"/>
            </w:rPr>
          </w:pPr>
          <w:r w:rsidRPr="00877C3B">
            <w:rPr>
              <w:rFonts w:ascii="Corbel" w:hAnsi="Corbel"/>
              <w:sz w:val="32"/>
            </w:rPr>
            <w:t>Obsah</w:t>
          </w:r>
        </w:p>
        <w:p w14:paraId="66BB36B8" w14:textId="68C63697" w:rsidR="001722FB" w:rsidRDefault="008A348A">
          <w:pPr>
            <w:pStyle w:val="Obsah1"/>
            <w:rPr>
              <w:b w:val="0"/>
              <w:bCs w:val="0"/>
              <w:caps w:val="0"/>
              <w:noProof/>
              <w:sz w:val="22"/>
              <w:szCs w:val="22"/>
              <w:lang w:eastAsia="cs-CZ" w:bidi="ar-SA"/>
            </w:rPr>
          </w:pPr>
          <w:r w:rsidRPr="00877C3B">
            <w:rPr>
              <w:rFonts w:ascii="Corbel" w:hAnsi="Corbel"/>
              <w:sz w:val="24"/>
            </w:rPr>
            <w:fldChar w:fldCharType="begin"/>
          </w:r>
          <w:r w:rsidRPr="00877C3B">
            <w:rPr>
              <w:rFonts w:ascii="Corbel" w:hAnsi="Corbel"/>
              <w:sz w:val="24"/>
            </w:rPr>
            <w:instrText xml:space="preserve"> TOC \o "1-3" \h \z \u </w:instrText>
          </w:r>
          <w:r w:rsidRPr="00877C3B">
            <w:rPr>
              <w:rFonts w:ascii="Corbel" w:hAnsi="Corbel"/>
              <w:sz w:val="24"/>
            </w:rPr>
            <w:fldChar w:fldCharType="separate"/>
          </w:r>
          <w:hyperlink w:anchor="_Toc126667598" w:history="1">
            <w:r w:rsidR="001722FB" w:rsidRPr="00C61E5B">
              <w:rPr>
                <w:rStyle w:val="Hypertextovodkaz"/>
                <w:rFonts w:ascii="Corbel" w:hAnsi="Corbel"/>
                <w:noProof/>
              </w:rPr>
              <w:t>a) Technický popis konstrukcí</w:t>
            </w:r>
            <w:r w:rsidR="001722FB">
              <w:rPr>
                <w:noProof/>
                <w:webHidden/>
              </w:rPr>
              <w:tab/>
            </w:r>
            <w:r w:rsidR="001722FB">
              <w:rPr>
                <w:noProof/>
                <w:webHidden/>
              </w:rPr>
              <w:fldChar w:fldCharType="begin"/>
            </w:r>
            <w:r w:rsidR="001722FB">
              <w:rPr>
                <w:noProof/>
                <w:webHidden/>
              </w:rPr>
              <w:instrText xml:space="preserve"> PAGEREF _Toc126667598 \h </w:instrText>
            </w:r>
            <w:r w:rsidR="001722FB">
              <w:rPr>
                <w:noProof/>
                <w:webHidden/>
              </w:rPr>
            </w:r>
            <w:r w:rsidR="001722FB">
              <w:rPr>
                <w:noProof/>
                <w:webHidden/>
              </w:rPr>
              <w:fldChar w:fldCharType="separate"/>
            </w:r>
            <w:r w:rsidR="001722FB">
              <w:rPr>
                <w:noProof/>
                <w:webHidden/>
              </w:rPr>
              <w:t>3</w:t>
            </w:r>
            <w:r w:rsidR="001722FB">
              <w:rPr>
                <w:noProof/>
                <w:webHidden/>
              </w:rPr>
              <w:fldChar w:fldCharType="end"/>
            </w:r>
          </w:hyperlink>
        </w:p>
        <w:p w14:paraId="372F20F0" w14:textId="3E4B8976" w:rsidR="001722FB" w:rsidRDefault="001722FB">
          <w:pPr>
            <w:pStyle w:val="Obsah1"/>
            <w:rPr>
              <w:b w:val="0"/>
              <w:bCs w:val="0"/>
              <w:caps w:val="0"/>
              <w:noProof/>
              <w:sz w:val="22"/>
              <w:szCs w:val="22"/>
              <w:lang w:eastAsia="cs-CZ" w:bidi="ar-SA"/>
            </w:rPr>
          </w:pPr>
          <w:hyperlink w:anchor="_Toc126667599" w:history="1">
            <w:r w:rsidRPr="00C61E5B">
              <w:rPr>
                <w:rStyle w:val="Hypertextovodkaz"/>
                <w:rFonts w:ascii="Corbel" w:hAnsi="Corbel"/>
                <w:noProof/>
              </w:rPr>
              <w:t>b) Fotodokumentace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_Toc126667599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0F66D7" w14:textId="7AB7F43F" w:rsidR="001722FB" w:rsidRDefault="001722FB">
          <w:pPr>
            <w:pStyle w:val="Obsah1"/>
            <w:rPr>
              <w:b w:val="0"/>
              <w:bCs w:val="0"/>
              <w:caps w:val="0"/>
              <w:noProof/>
              <w:sz w:val="22"/>
              <w:szCs w:val="22"/>
              <w:lang w:eastAsia="cs-CZ" w:bidi="ar-SA"/>
            </w:rPr>
          </w:pPr>
        </w:p>
        <w:p w14:paraId="7EB580CA" w14:textId="37E8FCCE" w:rsidR="008A348A" w:rsidRPr="00877C3B" w:rsidRDefault="008A348A">
          <w:pPr>
            <w:rPr>
              <w:rFonts w:ascii="Corbel" w:hAnsi="Corbel"/>
              <w:sz w:val="28"/>
            </w:rPr>
          </w:pPr>
          <w:r w:rsidRPr="00877C3B">
            <w:rPr>
              <w:rFonts w:ascii="Corbel" w:hAnsi="Corbel"/>
              <w:b/>
              <w:bCs/>
              <w:sz w:val="28"/>
            </w:rPr>
            <w:fldChar w:fldCharType="end"/>
          </w:r>
        </w:p>
      </w:sdtContent>
    </w:sdt>
    <w:bookmarkEnd w:id="0"/>
    <w:p w14:paraId="63E3E8C0" w14:textId="77777777" w:rsidR="00220488" w:rsidRPr="00877C3B" w:rsidRDefault="00220488" w:rsidP="00CD4F81">
      <w:pPr>
        <w:pStyle w:val="Nadpis1"/>
        <w:spacing w:after="240"/>
        <w:rPr>
          <w:rFonts w:ascii="Corbel" w:hAnsi="Corbel"/>
          <w:caps/>
          <w:sz w:val="32"/>
        </w:rPr>
      </w:pPr>
    </w:p>
    <w:p w14:paraId="3964F201" w14:textId="77777777" w:rsidR="008F5BEF" w:rsidRDefault="008F5BEF">
      <w:pPr>
        <w:jc w:val="left"/>
        <w:rPr>
          <w:rFonts w:ascii="Corbel" w:eastAsiaTheme="majorEastAsia" w:hAnsi="Corbel" w:cstheme="majorBidi"/>
          <w:b/>
          <w:bCs/>
          <w:caps/>
          <w:sz w:val="32"/>
          <w:szCs w:val="24"/>
        </w:rPr>
      </w:pPr>
      <w:r>
        <w:rPr>
          <w:rFonts w:ascii="Corbel" w:hAnsi="Corbel"/>
          <w:caps/>
          <w:sz w:val="32"/>
        </w:rPr>
        <w:br w:type="page"/>
      </w:r>
    </w:p>
    <w:p w14:paraId="70A4EB8C" w14:textId="49586F4B" w:rsidR="00E37C43" w:rsidRPr="007869D2" w:rsidRDefault="007869D2" w:rsidP="002A24D6">
      <w:pPr>
        <w:pStyle w:val="Nadpis1"/>
        <w:spacing w:after="120"/>
        <w:rPr>
          <w:rFonts w:ascii="Corbel" w:hAnsi="Corbel"/>
          <w:szCs w:val="22"/>
        </w:rPr>
      </w:pPr>
      <w:bookmarkStart w:id="1" w:name="_Toc387913491"/>
      <w:bookmarkStart w:id="2" w:name="_Toc532916216"/>
      <w:bookmarkStart w:id="3" w:name="_Toc126667598"/>
      <w:r w:rsidRPr="007869D2">
        <w:rPr>
          <w:rFonts w:ascii="Corbel" w:hAnsi="Corbel"/>
          <w:szCs w:val="22"/>
        </w:rPr>
        <w:lastRenderedPageBreak/>
        <w:t>a</w:t>
      </w:r>
      <w:r w:rsidR="00E37C43" w:rsidRPr="007869D2">
        <w:rPr>
          <w:rFonts w:ascii="Corbel" w:hAnsi="Corbel"/>
          <w:szCs w:val="22"/>
        </w:rPr>
        <w:t xml:space="preserve">) </w:t>
      </w:r>
      <w:bookmarkEnd w:id="1"/>
      <w:bookmarkEnd w:id="2"/>
      <w:r w:rsidR="00CD4046" w:rsidRPr="007869D2">
        <w:rPr>
          <w:rFonts w:ascii="Corbel" w:hAnsi="Corbel"/>
          <w:szCs w:val="22"/>
        </w:rPr>
        <w:t>Technický popis konstrukcí</w:t>
      </w:r>
      <w:bookmarkEnd w:id="3"/>
    </w:p>
    <w:p w14:paraId="4C79DD4C" w14:textId="49662433" w:rsidR="00493A30" w:rsidRPr="007869D2" w:rsidRDefault="00493A30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  <w:highlight w:val="yellow"/>
        </w:rPr>
      </w:pPr>
      <w:bookmarkStart w:id="4" w:name="_Hlk126581696"/>
      <w:r w:rsidRPr="002A291F">
        <w:rPr>
          <w:rFonts w:ascii="Corbel" w:hAnsi="Corbel"/>
          <w:sz w:val="24"/>
        </w:rPr>
        <w:t xml:space="preserve">Projekt řeší rekonstrukci sociálního zařízení a </w:t>
      </w:r>
      <w:r w:rsidR="002A291F" w:rsidRPr="002A291F">
        <w:rPr>
          <w:rFonts w:ascii="Corbel" w:hAnsi="Corbel"/>
          <w:sz w:val="24"/>
        </w:rPr>
        <w:t xml:space="preserve">vybraných místností na všech podlažích budovy internátu ve Studničkově ulici č.p. 176 v Jaroměři. </w:t>
      </w:r>
      <w:r w:rsidRPr="002A291F">
        <w:rPr>
          <w:rFonts w:ascii="Corbel" w:hAnsi="Corbel"/>
          <w:sz w:val="24"/>
        </w:rPr>
        <w:t xml:space="preserve"> Stávající stav uvedených prostor se vyznačuje dožilými </w:t>
      </w:r>
      <w:r w:rsidR="002A291F" w:rsidRPr="002A291F">
        <w:rPr>
          <w:rFonts w:ascii="Corbel" w:hAnsi="Corbel"/>
          <w:sz w:val="24"/>
        </w:rPr>
        <w:t xml:space="preserve">dělícími příčkami a dveřmi a </w:t>
      </w:r>
      <w:r w:rsidRPr="002A291F">
        <w:rPr>
          <w:rFonts w:ascii="Corbel" w:hAnsi="Corbel"/>
          <w:sz w:val="24"/>
        </w:rPr>
        <w:t xml:space="preserve">zařizovacími předměty s nízkou hygienickou úrovní, svítidly a nevyhovující dispoziční prostavěností sociálních místností. </w:t>
      </w:r>
      <w:r w:rsidR="002A291F" w:rsidRPr="002A291F">
        <w:rPr>
          <w:rFonts w:ascii="Corbel" w:hAnsi="Corbel"/>
          <w:sz w:val="24"/>
        </w:rPr>
        <w:t>Nově</w:t>
      </w:r>
      <w:r w:rsidRPr="002A291F">
        <w:rPr>
          <w:rFonts w:ascii="Corbel" w:hAnsi="Corbel"/>
          <w:sz w:val="24"/>
        </w:rPr>
        <w:t xml:space="preserve"> vzniknou na každém patře budovy </w:t>
      </w:r>
      <w:r w:rsidR="002A291F" w:rsidRPr="002A291F">
        <w:rPr>
          <w:rFonts w:ascii="Corbel" w:hAnsi="Corbel"/>
          <w:sz w:val="24"/>
        </w:rPr>
        <w:t xml:space="preserve">rekonstruované </w:t>
      </w:r>
      <w:r w:rsidRPr="002A291F">
        <w:rPr>
          <w:rFonts w:ascii="Corbel" w:hAnsi="Corbel"/>
          <w:sz w:val="24"/>
        </w:rPr>
        <w:t>prostory WC</w:t>
      </w:r>
      <w:r w:rsidR="002A291F" w:rsidRPr="002A291F">
        <w:rPr>
          <w:rFonts w:ascii="Corbel" w:hAnsi="Corbel"/>
          <w:sz w:val="24"/>
        </w:rPr>
        <w:t xml:space="preserve"> s předsíněmi a sprchou</w:t>
      </w:r>
      <w:r w:rsidRPr="002A291F">
        <w:rPr>
          <w:rFonts w:ascii="Corbel" w:hAnsi="Corbel"/>
          <w:sz w:val="24"/>
        </w:rPr>
        <w:t xml:space="preserve"> pro </w:t>
      </w:r>
      <w:r w:rsidR="002A291F" w:rsidRPr="002A291F">
        <w:rPr>
          <w:rFonts w:ascii="Corbel" w:hAnsi="Corbel"/>
          <w:sz w:val="24"/>
        </w:rPr>
        <w:t>uživatele internátu</w:t>
      </w:r>
      <w:r w:rsidRPr="002A291F">
        <w:rPr>
          <w:rFonts w:ascii="Corbel" w:hAnsi="Corbel"/>
          <w:sz w:val="24"/>
        </w:rPr>
        <w:t xml:space="preserve">. Sociální zařízení bude </w:t>
      </w:r>
      <w:r w:rsidR="002A291F" w:rsidRPr="002A291F">
        <w:rPr>
          <w:rFonts w:ascii="Corbel" w:hAnsi="Corbel"/>
          <w:sz w:val="24"/>
        </w:rPr>
        <w:t>kompletně vyměněno a nahrazeno novými zařizovacími prvky</w:t>
      </w:r>
      <w:r w:rsidRPr="002A291F">
        <w:rPr>
          <w:rFonts w:ascii="Corbel" w:hAnsi="Corbel"/>
          <w:sz w:val="24"/>
        </w:rPr>
        <w:t xml:space="preserve">. </w:t>
      </w:r>
      <w:r w:rsidR="008D67D3" w:rsidRPr="002D4B3D">
        <w:rPr>
          <w:rFonts w:ascii="Corbel" w:hAnsi="Corbel"/>
          <w:sz w:val="24"/>
        </w:rPr>
        <w:t xml:space="preserve">Dále bude </w:t>
      </w:r>
      <w:r w:rsidR="002D4B3D" w:rsidRPr="002D4B3D">
        <w:rPr>
          <w:rFonts w:ascii="Corbel" w:hAnsi="Corbel"/>
          <w:sz w:val="24"/>
        </w:rPr>
        <w:t>rekonstruována plocha podlahy v místnosti dílny pro údržbáře</w:t>
      </w:r>
      <w:r w:rsidR="008D67D3" w:rsidRPr="002D4B3D">
        <w:rPr>
          <w:rFonts w:ascii="Corbel" w:hAnsi="Corbel"/>
          <w:sz w:val="24"/>
        </w:rPr>
        <w:t xml:space="preserve">. </w:t>
      </w:r>
    </w:p>
    <w:bookmarkEnd w:id="4"/>
    <w:p w14:paraId="7A2B7C08" w14:textId="77777777" w:rsidR="00493A30" w:rsidRPr="005901D0" w:rsidRDefault="00493A30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  <w:u w:val="single"/>
        </w:rPr>
      </w:pPr>
      <w:r w:rsidRPr="005901D0">
        <w:rPr>
          <w:rFonts w:ascii="Corbel" w:hAnsi="Corbel"/>
          <w:sz w:val="24"/>
          <w:u w:val="single"/>
        </w:rPr>
        <w:t>Stávající stav:</w:t>
      </w:r>
    </w:p>
    <w:p w14:paraId="0003E7CF" w14:textId="33403F3F" w:rsidR="00493A30" w:rsidRPr="005901D0" w:rsidRDefault="00493A30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</w:rPr>
      </w:pPr>
      <w:r w:rsidRPr="005901D0">
        <w:rPr>
          <w:rFonts w:ascii="Corbel" w:hAnsi="Corbel"/>
          <w:sz w:val="24"/>
        </w:rPr>
        <w:t xml:space="preserve">V upravovaných prostorech je stávající podlaha </w:t>
      </w:r>
      <w:r w:rsidR="008D67D3" w:rsidRPr="005901D0">
        <w:rPr>
          <w:rFonts w:ascii="Corbel" w:hAnsi="Corbel"/>
          <w:sz w:val="24"/>
        </w:rPr>
        <w:t xml:space="preserve">převážně ze svařovaného linolea, </w:t>
      </w:r>
      <w:r w:rsidR="005901D0" w:rsidRPr="005901D0">
        <w:rPr>
          <w:rFonts w:ascii="Corbel" w:hAnsi="Corbel"/>
          <w:sz w:val="24"/>
        </w:rPr>
        <w:t>místy</w:t>
      </w:r>
      <w:r w:rsidRPr="005901D0">
        <w:rPr>
          <w:rFonts w:ascii="Corbel" w:hAnsi="Corbel"/>
          <w:sz w:val="24"/>
        </w:rPr>
        <w:t xml:space="preserve"> z keramických dlaždic</w:t>
      </w:r>
      <w:r w:rsidR="008D67D3" w:rsidRPr="005901D0">
        <w:rPr>
          <w:rFonts w:ascii="Corbel" w:hAnsi="Corbel"/>
          <w:sz w:val="24"/>
        </w:rPr>
        <w:t xml:space="preserve"> </w:t>
      </w:r>
      <w:r w:rsidRPr="005901D0">
        <w:rPr>
          <w:rFonts w:ascii="Corbel" w:hAnsi="Corbel"/>
          <w:sz w:val="24"/>
        </w:rPr>
        <w:t xml:space="preserve">malého rozměru s množstvím </w:t>
      </w:r>
      <w:proofErr w:type="spellStart"/>
      <w:r w:rsidRPr="005901D0">
        <w:rPr>
          <w:rFonts w:ascii="Corbel" w:hAnsi="Corbel"/>
          <w:sz w:val="24"/>
        </w:rPr>
        <w:t>spar</w:t>
      </w:r>
      <w:proofErr w:type="spellEnd"/>
      <w:r w:rsidR="008D67D3" w:rsidRPr="005901D0">
        <w:rPr>
          <w:rFonts w:ascii="Corbel" w:hAnsi="Corbel"/>
          <w:sz w:val="24"/>
        </w:rPr>
        <w:t xml:space="preserve">. </w:t>
      </w:r>
      <w:r w:rsidRPr="005901D0">
        <w:rPr>
          <w:rFonts w:ascii="Corbel" w:hAnsi="Corbel"/>
          <w:sz w:val="24"/>
        </w:rPr>
        <w:t xml:space="preserve"> </w:t>
      </w:r>
      <w:r w:rsidR="008D67D3" w:rsidRPr="005901D0">
        <w:rPr>
          <w:rFonts w:ascii="Corbel" w:hAnsi="Corbel"/>
          <w:sz w:val="24"/>
        </w:rPr>
        <w:t>P</w:t>
      </w:r>
      <w:r w:rsidRPr="005901D0">
        <w:rPr>
          <w:rFonts w:ascii="Corbel" w:hAnsi="Corbel"/>
          <w:sz w:val="24"/>
        </w:rPr>
        <w:t>říčky</w:t>
      </w:r>
      <w:r w:rsidR="008D67D3" w:rsidRPr="005901D0">
        <w:rPr>
          <w:rFonts w:ascii="Corbel" w:hAnsi="Corbel"/>
          <w:sz w:val="24"/>
        </w:rPr>
        <w:t xml:space="preserve"> v m</w:t>
      </w:r>
      <w:r w:rsidR="004B528B" w:rsidRPr="005901D0">
        <w:rPr>
          <w:rFonts w:ascii="Corbel" w:hAnsi="Corbel"/>
          <w:sz w:val="24"/>
        </w:rPr>
        <w:t>í</w:t>
      </w:r>
      <w:r w:rsidR="008D67D3" w:rsidRPr="005901D0">
        <w:rPr>
          <w:rFonts w:ascii="Corbel" w:hAnsi="Corbel"/>
          <w:sz w:val="24"/>
        </w:rPr>
        <w:t>stnostech</w:t>
      </w:r>
      <w:r w:rsidRPr="005901D0">
        <w:rPr>
          <w:rFonts w:ascii="Corbel" w:hAnsi="Corbel"/>
          <w:sz w:val="24"/>
        </w:rPr>
        <w:t xml:space="preserve"> jsou </w:t>
      </w:r>
      <w:r w:rsidR="005901D0" w:rsidRPr="005901D0">
        <w:rPr>
          <w:rFonts w:ascii="Corbel" w:hAnsi="Corbel"/>
          <w:sz w:val="24"/>
        </w:rPr>
        <w:t xml:space="preserve">převážně lehké montované z dřevěných roštů a sololitového záklopu. V suterénu jsou příčky </w:t>
      </w:r>
      <w:r w:rsidR="008D67D3" w:rsidRPr="005901D0">
        <w:rPr>
          <w:rFonts w:ascii="Corbel" w:hAnsi="Corbel"/>
          <w:sz w:val="24"/>
        </w:rPr>
        <w:t>cih</w:t>
      </w:r>
      <w:r w:rsidR="005901D0" w:rsidRPr="005901D0">
        <w:rPr>
          <w:rFonts w:ascii="Corbel" w:hAnsi="Corbel"/>
          <w:sz w:val="24"/>
        </w:rPr>
        <w:t>el</w:t>
      </w:r>
      <w:r w:rsidR="008D67D3" w:rsidRPr="005901D0">
        <w:rPr>
          <w:rFonts w:ascii="Corbel" w:hAnsi="Corbel"/>
          <w:sz w:val="24"/>
        </w:rPr>
        <w:t>né</w:t>
      </w:r>
      <w:r w:rsidR="005901D0" w:rsidRPr="005901D0">
        <w:rPr>
          <w:rFonts w:ascii="Corbel" w:hAnsi="Corbel"/>
          <w:sz w:val="24"/>
        </w:rPr>
        <w:t xml:space="preserve"> nebo betonové</w:t>
      </w:r>
      <w:r w:rsidRPr="005901D0">
        <w:rPr>
          <w:rFonts w:ascii="Corbel" w:hAnsi="Corbel"/>
          <w:sz w:val="24"/>
        </w:rPr>
        <w:t>.</w:t>
      </w:r>
      <w:r w:rsidR="005901D0">
        <w:rPr>
          <w:rFonts w:ascii="Corbel" w:hAnsi="Corbel"/>
          <w:sz w:val="24"/>
        </w:rPr>
        <w:t xml:space="preserve"> Ty budou na rozdíl od vyšších pater zachovány.</w:t>
      </w:r>
      <w:r w:rsidRPr="005901D0">
        <w:rPr>
          <w:rFonts w:ascii="Corbel" w:hAnsi="Corbel"/>
          <w:sz w:val="24"/>
        </w:rPr>
        <w:t xml:space="preserve"> Instalace </w:t>
      </w:r>
      <w:r w:rsidR="008D67D3" w:rsidRPr="005901D0">
        <w:rPr>
          <w:rFonts w:ascii="Corbel" w:hAnsi="Corbel"/>
          <w:sz w:val="24"/>
        </w:rPr>
        <w:t xml:space="preserve">jsou vedeny v drážkách </w:t>
      </w:r>
      <w:r w:rsidR="005901D0" w:rsidRPr="005901D0">
        <w:rPr>
          <w:rFonts w:ascii="Corbel" w:hAnsi="Corbel"/>
          <w:sz w:val="24"/>
        </w:rPr>
        <w:t xml:space="preserve">montovaných </w:t>
      </w:r>
      <w:r w:rsidR="008D67D3" w:rsidRPr="005901D0">
        <w:rPr>
          <w:rFonts w:ascii="Corbel" w:hAnsi="Corbel"/>
          <w:sz w:val="24"/>
        </w:rPr>
        <w:t>stěn</w:t>
      </w:r>
      <w:r w:rsidR="005901D0" w:rsidRPr="005901D0">
        <w:rPr>
          <w:rFonts w:ascii="Corbel" w:hAnsi="Corbel"/>
          <w:sz w:val="24"/>
        </w:rPr>
        <w:t xml:space="preserve"> nebo v předstěnách</w:t>
      </w:r>
      <w:r w:rsidR="008D67D3" w:rsidRPr="005901D0">
        <w:rPr>
          <w:rFonts w:ascii="Corbel" w:hAnsi="Corbel"/>
          <w:sz w:val="24"/>
        </w:rPr>
        <w:t>.</w:t>
      </w:r>
      <w:r w:rsidRPr="005901D0">
        <w:rPr>
          <w:rFonts w:ascii="Corbel" w:hAnsi="Corbel"/>
          <w:sz w:val="24"/>
        </w:rPr>
        <w:t xml:space="preserve"> Zařizovacími</w:t>
      </w:r>
      <w:r w:rsidR="008D67D3" w:rsidRPr="005901D0">
        <w:rPr>
          <w:rFonts w:ascii="Corbel" w:hAnsi="Corbel"/>
          <w:sz w:val="24"/>
        </w:rPr>
        <w:t xml:space="preserve"> </w:t>
      </w:r>
      <w:r w:rsidRPr="005901D0">
        <w:rPr>
          <w:rFonts w:ascii="Corbel" w:hAnsi="Corbel"/>
          <w:sz w:val="24"/>
        </w:rPr>
        <w:t>předměty jsou vyžilé s nízkým hygienickým s</w:t>
      </w:r>
      <w:r w:rsidR="008D67D3" w:rsidRPr="005901D0">
        <w:rPr>
          <w:rFonts w:ascii="Corbel" w:hAnsi="Corbel"/>
          <w:sz w:val="24"/>
        </w:rPr>
        <w:t>t</w:t>
      </w:r>
      <w:r w:rsidRPr="005901D0">
        <w:rPr>
          <w:rFonts w:ascii="Corbel" w:hAnsi="Corbel"/>
          <w:sz w:val="24"/>
        </w:rPr>
        <w:t>andardem. WC mísy jsou</w:t>
      </w:r>
      <w:r w:rsidR="008D67D3" w:rsidRPr="005901D0">
        <w:rPr>
          <w:rFonts w:ascii="Corbel" w:hAnsi="Corbel"/>
          <w:sz w:val="24"/>
        </w:rPr>
        <w:t xml:space="preserve"> </w:t>
      </w:r>
      <w:r w:rsidRPr="005901D0">
        <w:rPr>
          <w:rFonts w:ascii="Corbel" w:hAnsi="Corbel"/>
          <w:sz w:val="24"/>
        </w:rPr>
        <w:t>položeny na podlaze s těžko čistitelnou spárou u podlahy. Udržení přijatelné</w:t>
      </w:r>
      <w:r w:rsidR="008D67D3" w:rsidRPr="005901D0">
        <w:rPr>
          <w:rFonts w:ascii="Corbel" w:hAnsi="Corbel"/>
          <w:sz w:val="24"/>
        </w:rPr>
        <w:t xml:space="preserve"> </w:t>
      </w:r>
      <w:r w:rsidRPr="005901D0">
        <w:rPr>
          <w:rFonts w:ascii="Corbel" w:hAnsi="Corbel"/>
          <w:sz w:val="24"/>
        </w:rPr>
        <w:t>úrovně hygieny je pro správu školy stále těžší.</w:t>
      </w:r>
      <w:r w:rsidR="004B528B" w:rsidRPr="005901D0">
        <w:rPr>
          <w:rFonts w:ascii="Corbel" w:hAnsi="Corbel"/>
          <w:sz w:val="24"/>
        </w:rPr>
        <w:t xml:space="preserve"> Stropy jsou bez podhledu omítané VPC omítkou. </w:t>
      </w:r>
    </w:p>
    <w:p w14:paraId="30E097EA" w14:textId="77777777" w:rsidR="00493A30" w:rsidRPr="00812F4D" w:rsidRDefault="00493A30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</w:rPr>
      </w:pPr>
      <w:r w:rsidRPr="00812F4D">
        <w:rPr>
          <w:rFonts w:ascii="Corbel" w:hAnsi="Corbel"/>
          <w:sz w:val="24"/>
        </w:rPr>
        <w:t>Navrhované řešení:</w:t>
      </w:r>
    </w:p>
    <w:p w14:paraId="6CEFE5B2" w14:textId="17069A78" w:rsidR="00493A30" w:rsidRPr="00812F4D" w:rsidRDefault="00493A30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</w:rPr>
      </w:pPr>
      <w:r w:rsidRPr="00812F4D">
        <w:rPr>
          <w:rFonts w:ascii="Corbel" w:hAnsi="Corbel"/>
          <w:sz w:val="24"/>
        </w:rPr>
        <w:t xml:space="preserve">Cílem rekonstrukce je docílit </w:t>
      </w:r>
      <w:r w:rsidR="00812F4D" w:rsidRPr="00812F4D">
        <w:rPr>
          <w:rFonts w:ascii="Corbel" w:hAnsi="Corbel"/>
          <w:sz w:val="24"/>
        </w:rPr>
        <w:t>vyšší</w:t>
      </w:r>
      <w:r w:rsidRPr="00812F4D">
        <w:rPr>
          <w:rFonts w:ascii="Corbel" w:hAnsi="Corbel"/>
          <w:sz w:val="24"/>
        </w:rPr>
        <w:t xml:space="preserve"> hygienickou i estetickou úroveň</w:t>
      </w:r>
      <w:r w:rsidR="008D67D3" w:rsidRPr="00812F4D">
        <w:rPr>
          <w:rFonts w:ascii="Corbel" w:hAnsi="Corbel"/>
          <w:sz w:val="24"/>
        </w:rPr>
        <w:t xml:space="preserve"> </w:t>
      </w:r>
      <w:r w:rsidRPr="00812F4D">
        <w:rPr>
          <w:rFonts w:ascii="Corbel" w:hAnsi="Corbel"/>
          <w:sz w:val="24"/>
        </w:rPr>
        <w:t xml:space="preserve">sociálního zařízení </w:t>
      </w:r>
      <w:r w:rsidR="00812F4D" w:rsidRPr="00812F4D">
        <w:rPr>
          <w:rFonts w:ascii="Corbel" w:hAnsi="Corbel"/>
          <w:sz w:val="24"/>
        </w:rPr>
        <w:t>s lepším dispozičním řešením jednotlivých WC s návazností na předsíňku a sprchu.</w:t>
      </w:r>
      <w:r w:rsidR="008D67D3" w:rsidRPr="00812F4D">
        <w:rPr>
          <w:rFonts w:ascii="Corbel" w:hAnsi="Corbel"/>
          <w:sz w:val="24"/>
        </w:rPr>
        <w:t xml:space="preserve"> </w:t>
      </w:r>
      <w:r w:rsidRPr="00812F4D">
        <w:rPr>
          <w:rFonts w:ascii="Corbel" w:hAnsi="Corbel"/>
          <w:sz w:val="24"/>
        </w:rPr>
        <w:t>Tím bude samozřejmě vyřešena snadná údržba a úklid těchto prostor.</w:t>
      </w:r>
    </w:p>
    <w:p w14:paraId="211C5116" w14:textId="24198C6C" w:rsidR="00493A30" w:rsidRPr="007869D2" w:rsidRDefault="00493A30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  <w:highlight w:val="yellow"/>
        </w:rPr>
      </w:pPr>
      <w:r w:rsidRPr="00812F4D">
        <w:rPr>
          <w:rFonts w:ascii="Corbel" w:hAnsi="Corbel"/>
          <w:sz w:val="24"/>
        </w:rPr>
        <w:t>Stávající zařizovací předměty budou odstraněny v celém rozsahu</w:t>
      </w:r>
      <w:r w:rsidR="00812F4D" w:rsidRPr="00812F4D">
        <w:rPr>
          <w:rFonts w:ascii="Corbel" w:hAnsi="Corbel"/>
          <w:sz w:val="24"/>
        </w:rPr>
        <w:t xml:space="preserve"> modernizovaných jader spolu s vybranými zařizovacími předměty v některých místnostech internátu.</w:t>
      </w:r>
      <w:r w:rsidRPr="00812F4D">
        <w:rPr>
          <w:rFonts w:ascii="Corbel" w:hAnsi="Corbel"/>
          <w:sz w:val="24"/>
        </w:rPr>
        <w:t xml:space="preserve"> </w:t>
      </w:r>
      <w:r w:rsidR="00812F4D" w:rsidRPr="00812F4D">
        <w:rPr>
          <w:rFonts w:ascii="Corbel" w:hAnsi="Corbel"/>
          <w:sz w:val="24"/>
        </w:rPr>
        <w:t>Z</w:t>
      </w:r>
      <w:r w:rsidR="008D67D3" w:rsidRPr="00812F4D">
        <w:rPr>
          <w:rFonts w:ascii="Corbel" w:hAnsi="Corbel"/>
          <w:sz w:val="24"/>
        </w:rPr>
        <w:t> </w:t>
      </w:r>
      <w:r w:rsidRPr="00812F4D">
        <w:rPr>
          <w:rFonts w:ascii="Corbel" w:hAnsi="Corbel"/>
          <w:sz w:val="24"/>
        </w:rPr>
        <w:t>podlah</w:t>
      </w:r>
      <w:r w:rsidR="008D67D3" w:rsidRPr="00812F4D">
        <w:rPr>
          <w:rFonts w:ascii="Corbel" w:hAnsi="Corbel"/>
          <w:sz w:val="24"/>
        </w:rPr>
        <w:t xml:space="preserve"> </w:t>
      </w:r>
      <w:r w:rsidRPr="00812F4D">
        <w:rPr>
          <w:rFonts w:ascii="Corbel" w:hAnsi="Corbel"/>
          <w:sz w:val="24"/>
        </w:rPr>
        <w:t>bude</w:t>
      </w:r>
      <w:r w:rsidR="00812F4D" w:rsidRPr="00812F4D">
        <w:rPr>
          <w:rFonts w:ascii="Corbel" w:hAnsi="Corbel"/>
          <w:sz w:val="24"/>
        </w:rPr>
        <w:t xml:space="preserve"> odstraněno linoleum a případně</w:t>
      </w:r>
      <w:r w:rsidRPr="00812F4D">
        <w:rPr>
          <w:rFonts w:ascii="Corbel" w:hAnsi="Corbel"/>
          <w:sz w:val="24"/>
        </w:rPr>
        <w:t xml:space="preserve"> vybourána dlažb</w:t>
      </w:r>
      <w:r w:rsidR="00812F4D" w:rsidRPr="00812F4D">
        <w:rPr>
          <w:rFonts w:ascii="Corbel" w:hAnsi="Corbel"/>
          <w:sz w:val="24"/>
        </w:rPr>
        <w:t>a</w:t>
      </w:r>
      <w:r w:rsidR="008D67D3" w:rsidRPr="00812F4D">
        <w:rPr>
          <w:rFonts w:ascii="Corbel" w:hAnsi="Corbel"/>
          <w:sz w:val="24"/>
        </w:rPr>
        <w:t>.</w:t>
      </w:r>
      <w:r w:rsidR="00812F4D">
        <w:rPr>
          <w:rFonts w:ascii="Corbel" w:hAnsi="Corbel"/>
          <w:sz w:val="24"/>
        </w:rPr>
        <w:t xml:space="preserve"> Podkladní mazanina pod podlahami bude odstraněna na soudržnou a rovinatou úroveň.</w:t>
      </w:r>
      <w:r w:rsidRPr="00812F4D">
        <w:rPr>
          <w:rFonts w:ascii="Corbel" w:hAnsi="Corbel"/>
          <w:sz w:val="24"/>
        </w:rPr>
        <w:t xml:space="preserve"> </w:t>
      </w:r>
      <w:r w:rsidR="008D67D3" w:rsidRPr="00812F4D">
        <w:rPr>
          <w:rFonts w:ascii="Corbel" w:hAnsi="Corbel"/>
          <w:sz w:val="24"/>
        </w:rPr>
        <w:t>Z</w:t>
      </w:r>
      <w:r w:rsidRPr="00812F4D">
        <w:rPr>
          <w:rFonts w:ascii="Corbel" w:hAnsi="Corbel"/>
          <w:sz w:val="24"/>
        </w:rPr>
        <w:t>e stěn</w:t>
      </w:r>
      <w:r w:rsidR="008D67D3" w:rsidRPr="00812F4D">
        <w:rPr>
          <w:rFonts w:ascii="Corbel" w:hAnsi="Corbel"/>
          <w:sz w:val="24"/>
        </w:rPr>
        <w:t>, které budou zachovány</w:t>
      </w:r>
      <w:r w:rsidRPr="00812F4D">
        <w:rPr>
          <w:rFonts w:ascii="Corbel" w:hAnsi="Corbel"/>
          <w:sz w:val="24"/>
        </w:rPr>
        <w:t xml:space="preserve"> bude stávající obklad osekán. Příčky </w:t>
      </w:r>
      <w:r w:rsidR="00812F4D" w:rsidRPr="00812F4D">
        <w:rPr>
          <w:rFonts w:ascii="Corbel" w:hAnsi="Corbel"/>
          <w:sz w:val="24"/>
        </w:rPr>
        <w:t xml:space="preserve">ze dřeva montované </w:t>
      </w:r>
      <w:r w:rsidRPr="00812F4D">
        <w:rPr>
          <w:rFonts w:ascii="Corbel" w:hAnsi="Corbel"/>
          <w:sz w:val="24"/>
        </w:rPr>
        <w:t>budou</w:t>
      </w:r>
      <w:r w:rsidR="008D67D3" w:rsidRPr="00812F4D">
        <w:rPr>
          <w:rFonts w:ascii="Corbel" w:hAnsi="Corbel"/>
          <w:sz w:val="24"/>
        </w:rPr>
        <w:t xml:space="preserve"> </w:t>
      </w:r>
      <w:r w:rsidRPr="00812F4D">
        <w:rPr>
          <w:rFonts w:ascii="Corbel" w:hAnsi="Corbel"/>
          <w:sz w:val="24"/>
        </w:rPr>
        <w:t xml:space="preserve">zcela odstraněny. </w:t>
      </w:r>
      <w:r w:rsidR="00812F4D">
        <w:rPr>
          <w:rFonts w:ascii="Corbel" w:hAnsi="Corbel"/>
          <w:sz w:val="24"/>
        </w:rPr>
        <w:t xml:space="preserve">Nové dveřní výplně </w:t>
      </w:r>
      <w:r w:rsidR="00812F4D" w:rsidRPr="00812F4D">
        <w:rPr>
          <w:rFonts w:ascii="Corbel" w:hAnsi="Corbel"/>
          <w:sz w:val="24"/>
        </w:rPr>
        <w:t>ne</w:t>
      </w:r>
      <w:r w:rsidR="004B528B" w:rsidRPr="00812F4D">
        <w:rPr>
          <w:rFonts w:ascii="Corbel" w:hAnsi="Corbel"/>
          <w:sz w:val="24"/>
        </w:rPr>
        <w:t>musí vykazovat požární odolnost dle platného požárně bezpečnostního řešení objektu. Stropy</w:t>
      </w:r>
      <w:r w:rsidRPr="00812F4D">
        <w:rPr>
          <w:rFonts w:ascii="Corbel" w:hAnsi="Corbel"/>
          <w:sz w:val="24"/>
        </w:rPr>
        <w:t xml:space="preserve"> zůstan</w:t>
      </w:r>
      <w:r w:rsidR="00812F4D" w:rsidRPr="00812F4D">
        <w:rPr>
          <w:rFonts w:ascii="Corbel" w:hAnsi="Corbel"/>
          <w:sz w:val="24"/>
        </w:rPr>
        <w:t>ou</w:t>
      </w:r>
      <w:r w:rsidRPr="00812F4D">
        <w:rPr>
          <w:rFonts w:ascii="Corbel" w:hAnsi="Corbel"/>
          <w:sz w:val="24"/>
        </w:rPr>
        <w:t xml:space="preserve"> zachován</w:t>
      </w:r>
      <w:r w:rsidR="00812F4D" w:rsidRPr="00812F4D">
        <w:rPr>
          <w:rFonts w:ascii="Corbel" w:hAnsi="Corbel"/>
          <w:sz w:val="24"/>
        </w:rPr>
        <w:t>y i s jádrovou omítkou</w:t>
      </w:r>
      <w:r w:rsidRPr="00812F4D">
        <w:rPr>
          <w:rFonts w:ascii="Corbel" w:hAnsi="Corbel"/>
          <w:sz w:val="24"/>
        </w:rPr>
        <w:t xml:space="preserve">. </w:t>
      </w:r>
    </w:p>
    <w:p w14:paraId="29A53D2B" w14:textId="74B9E631" w:rsidR="00493A30" w:rsidRPr="007869D2" w:rsidRDefault="00493A30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  <w:highlight w:val="yellow"/>
        </w:rPr>
      </w:pPr>
      <w:r w:rsidRPr="00746E8A">
        <w:rPr>
          <w:rFonts w:ascii="Corbel" w:hAnsi="Corbel"/>
          <w:sz w:val="24"/>
        </w:rPr>
        <w:t>Nově vyzděné příčky budou z</w:t>
      </w:r>
      <w:r w:rsidR="004B528B" w:rsidRPr="00746E8A">
        <w:rPr>
          <w:rFonts w:ascii="Corbel" w:hAnsi="Corbel"/>
          <w:sz w:val="24"/>
        </w:rPr>
        <w:t> </w:t>
      </w:r>
      <w:proofErr w:type="spellStart"/>
      <w:r w:rsidR="00746E8A" w:rsidRPr="00746E8A">
        <w:rPr>
          <w:rFonts w:ascii="Corbel" w:hAnsi="Corbel"/>
          <w:sz w:val="24"/>
        </w:rPr>
        <w:t>porobetonových</w:t>
      </w:r>
      <w:proofErr w:type="spellEnd"/>
      <w:r w:rsidR="004B528B" w:rsidRPr="00746E8A">
        <w:rPr>
          <w:rFonts w:ascii="Corbel" w:hAnsi="Corbel"/>
          <w:sz w:val="24"/>
        </w:rPr>
        <w:t xml:space="preserve"> bloků</w:t>
      </w:r>
      <w:r w:rsidR="00746E8A" w:rsidRPr="00746E8A">
        <w:rPr>
          <w:rFonts w:ascii="Corbel" w:hAnsi="Corbel"/>
          <w:sz w:val="24"/>
        </w:rPr>
        <w:t xml:space="preserve"> </w:t>
      </w:r>
      <w:proofErr w:type="spellStart"/>
      <w:r w:rsidR="00746E8A" w:rsidRPr="00746E8A">
        <w:rPr>
          <w:rFonts w:ascii="Corbel" w:hAnsi="Corbel"/>
          <w:sz w:val="24"/>
        </w:rPr>
        <w:t>tl</w:t>
      </w:r>
      <w:proofErr w:type="spellEnd"/>
      <w:r w:rsidR="00746E8A" w:rsidRPr="00746E8A">
        <w:rPr>
          <w:rFonts w:ascii="Corbel" w:hAnsi="Corbel"/>
          <w:sz w:val="24"/>
        </w:rPr>
        <w:t xml:space="preserve">. 100 a </w:t>
      </w:r>
      <w:proofErr w:type="gramStart"/>
      <w:r w:rsidR="00746E8A" w:rsidRPr="00746E8A">
        <w:rPr>
          <w:rFonts w:ascii="Corbel" w:hAnsi="Corbel"/>
          <w:sz w:val="24"/>
        </w:rPr>
        <w:t>150mm</w:t>
      </w:r>
      <w:proofErr w:type="gramEnd"/>
      <w:r w:rsidRPr="00746E8A">
        <w:rPr>
          <w:rFonts w:ascii="Corbel" w:hAnsi="Corbel"/>
          <w:sz w:val="24"/>
        </w:rPr>
        <w:t>.</w:t>
      </w:r>
      <w:r w:rsidR="004B528B" w:rsidRPr="00746E8A">
        <w:rPr>
          <w:rFonts w:ascii="Corbel" w:hAnsi="Corbel"/>
          <w:sz w:val="24"/>
        </w:rPr>
        <w:t xml:space="preserve"> Podle zvoleného materiálu budou použity i překlady nad otvory a způsob omítání. </w:t>
      </w:r>
      <w:r w:rsidRPr="00746E8A">
        <w:rPr>
          <w:rFonts w:ascii="Corbel" w:hAnsi="Corbel"/>
          <w:sz w:val="24"/>
        </w:rPr>
        <w:t>Na podlah</w:t>
      </w:r>
      <w:r w:rsidR="00746E8A" w:rsidRPr="00746E8A">
        <w:rPr>
          <w:rFonts w:ascii="Corbel" w:hAnsi="Corbel"/>
          <w:sz w:val="24"/>
        </w:rPr>
        <w:t>y</w:t>
      </w:r>
      <w:r w:rsidR="004B528B" w:rsidRPr="00746E8A">
        <w:rPr>
          <w:rFonts w:ascii="Corbel" w:hAnsi="Corbel"/>
          <w:sz w:val="24"/>
        </w:rPr>
        <w:t xml:space="preserve"> v</w:t>
      </w:r>
      <w:r w:rsidR="00746E8A" w:rsidRPr="00746E8A">
        <w:rPr>
          <w:rFonts w:ascii="Corbel" w:hAnsi="Corbel"/>
          <w:sz w:val="24"/>
        </w:rPr>
        <w:t xml:space="preserve"> rekonstruovaných </w:t>
      </w:r>
      <w:r w:rsidR="004B528B" w:rsidRPr="00746E8A">
        <w:rPr>
          <w:rFonts w:ascii="Corbel" w:hAnsi="Corbel"/>
          <w:sz w:val="24"/>
        </w:rPr>
        <w:t>místnost</w:t>
      </w:r>
      <w:r w:rsidR="00746E8A" w:rsidRPr="00746E8A">
        <w:rPr>
          <w:rFonts w:ascii="Corbel" w:hAnsi="Corbel"/>
          <w:sz w:val="24"/>
        </w:rPr>
        <w:t xml:space="preserve">ech </w:t>
      </w:r>
      <w:r w:rsidR="004B528B" w:rsidRPr="00746E8A">
        <w:rPr>
          <w:rFonts w:ascii="Corbel" w:hAnsi="Corbel"/>
          <w:sz w:val="24"/>
        </w:rPr>
        <w:t xml:space="preserve">nutné vybetonovat vyrovnávací bet. </w:t>
      </w:r>
      <w:r w:rsidR="00746E8A" w:rsidRPr="00746E8A">
        <w:rPr>
          <w:rFonts w:ascii="Corbel" w:hAnsi="Corbel"/>
          <w:sz w:val="24"/>
        </w:rPr>
        <w:t>m</w:t>
      </w:r>
      <w:r w:rsidR="004B528B" w:rsidRPr="00746E8A">
        <w:rPr>
          <w:rFonts w:ascii="Corbel" w:hAnsi="Corbel"/>
          <w:sz w:val="24"/>
        </w:rPr>
        <w:t>azaninu, aby se úrovně podlah vyrovnaly. Na rovnějších podlahách bude aplikována</w:t>
      </w:r>
      <w:r w:rsidRPr="00746E8A">
        <w:rPr>
          <w:rFonts w:ascii="Corbel" w:hAnsi="Corbel"/>
          <w:sz w:val="24"/>
        </w:rPr>
        <w:t xml:space="preserve"> </w:t>
      </w:r>
      <w:r w:rsidR="00746E8A" w:rsidRPr="00746E8A">
        <w:rPr>
          <w:rFonts w:ascii="Corbel" w:hAnsi="Corbel"/>
          <w:sz w:val="24"/>
        </w:rPr>
        <w:t>pouze</w:t>
      </w:r>
      <w:r w:rsidRPr="00746E8A">
        <w:rPr>
          <w:rFonts w:ascii="Corbel" w:hAnsi="Corbel"/>
          <w:sz w:val="24"/>
        </w:rPr>
        <w:t xml:space="preserve"> samonivelační </w:t>
      </w:r>
      <w:r w:rsidR="004B528B" w:rsidRPr="00746E8A">
        <w:rPr>
          <w:rFonts w:ascii="Corbel" w:hAnsi="Corbel"/>
          <w:sz w:val="24"/>
        </w:rPr>
        <w:t xml:space="preserve">vyrovnávací </w:t>
      </w:r>
      <w:r w:rsidRPr="00746E8A">
        <w:rPr>
          <w:rFonts w:ascii="Corbel" w:hAnsi="Corbel"/>
          <w:sz w:val="24"/>
        </w:rPr>
        <w:t>stěrka</w:t>
      </w:r>
      <w:r w:rsidR="004B528B" w:rsidRPr="00746E8A">
        <w:rPr>
          <w:rFonts w:ascii="Corbel" w:hAnsi="Corbel"/>
          <w:sz w:val="24"/>
        </w:rPr>
        <w:t xml:space="preserve"> keramickou krytinu</w:t>
      </w:r>
      <w:r w:rsidR="00746E8A">
        <w:rPr>
          <w:rFonts w:ascii="Corbel" w:hAnsi="Corbel"/>
          <w:sz w:val="24"/>
        </w:rPr>
        <w:t>, případně povlakovou krytinu</w:t>
      </w:r>
      <w:r w:rsidR="004B528B" w:rsidRPr="00746E8A">
        <w:rPr>
          <w:rFonts w:ascii="Corbel" w:hAnsi="Corbel"/>
          <w:sz w:val="24"/>
        </w:rPr>
        <w:t xml:space="preserve">. </w:t>
      </w:r>
      <w:r w:rsidR="00746E8A">
        <w:rPr>
          <w:rFonts w:ascii="Corbel" w:hAnsi="Corbel"/>
          <w:sz w:val="24"/>
        </w:rPr>
        <w:t>Projekt uvažuje s mazaninou a nivelační stěrkou v celém rozsahu rekonstruovaných podlah.</w:t>
      </w:r>
    </w:p>
    <w:p w14:paraId="53C4D3FB" w14:textId="2D49C0A7" w:rsidR="00554383" w:rsidRPr="007869D2" w:rsidRDefault="00746E8A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  <w:highlight w:val="yellow"/>
        </w:rPr>
      </w:pPr>
      <w:r w:rsidRPr="00746E8A">
        <w:rPr>
          <w:rFonts w:ascii="Corbel" w:hAnsi="Corbel"/>
          <w:sz w:val="24"/>
        </w:rPr>
        <w:t>Povlakové krytiny</w:t>
      </w:r>
      <w:r w:rsidR="00493A30" w:rsidRPr="00746E8A">
        <w:rPr>
          <w:rFonts w:ascii="Corbel" w:hAnsi="Corbel"/>
          <w:sz w:val="24"/>
        </w:rPr>
        <w:t xml:space="preserve"> jsou navrženy </w:t>
      </w:r>
      <w:r w:rsidRPr="00746E8A">
        <w:rPr>
          <w:rFonts w:ascii="Corbel" w:hAnsi="Corbel"/>
          <w:sz w:val="24"/>
        </w:rPr>
        <w:t>z</w:t>
      </w:r>
      <w:r w:rsidR="00493A30" w:rsidRPr="00746E8A">
        <w:rPr>
          <w:rFonts w:ascii="Corbel" w:hAnsi="Corbel"/>
          <w:sz w:val="24"/>
        </w:rPr>
        <w:t xml:space="preserve"> odolného svařovaného </w:t>
      </w:r>
      <w:r w:rsidR="004B528B" w:rsidRPr="00746E8A">
        <w:rPr>
          <w:rFonts w:ascii="Corbel" w:hAnsi="Corbel"/>
          <w:sz w:val="24"/>
        </w:rPr>
        <w:t>linolea/vinylu</w:t>
      </w:r>
      <w:r w:rsidR="00493A30" w:rsidRPr="00746E8A">
        <w:rPr>
          <w:rFonts w:ascii="Corbel" w:hAnsi="Corbel"/>
          <w:sz w:val="24"/>
        </w:rPr>
        <w:t xml:space="preserve"> vytaženého do soklíku</w:t>
      </w:r>
      <w:r w:rsidR="004B528B" w:rsidRPr="00746E8A">
        <w:rPr>
          <w:rFonts w:ascii="Corbel" w:hAnsi="Corbel"/>
          <w:sz w:val="24"/>
        </w:rPr>
        <w:t xml:space="preserve"> </w:t>
      </w:r>
      <w:r w:rsidR="00493A30" w:rsidRPr="00746E8A">
        <w:rPr>
          <w:rFonts w:ascii="Corbel" w:hAnsi="Corbel"/>
          <w:sz w:val="24"/>
        </w:rPr>
        <w:t>s fabionovou lištou po obvodu místnosti. Všechny spoje budou</w:t>
      </w:r>
      <w:r w:rsidR="004B528B" w:rsidRPr="00746E8A">
        <w:rPr>
          <w:rFonts w:ascii="Corbel" w:hAnsi="Corbel"/>
          <w:sz w:val="24"/>
        </w:rPr>
        <w:t xml:space="preserve"> </w:t>
      </w:r>
      <w:proofErr w:type="gramStart"/>
      <w:r w:rsidR="00493A30" w:rsidRPr="00746E8A">
        <w:rPr>
          <w:rFonts w:ascii="Corbel" w:hAnsi="Corbel"/>
          <w:sz w:val="24"/>
        </w:rPr>
        <w:t>svařeny</w:t>
      </w:r>
      <w:proofErr w:type="gramEnd"/>
      <w:r w:rsidR="00493A30" w:rsidRPr="00746E8A">
        <w:rPr>
          <w:rFonts w:ascii="Corbel" w:hAnsi="Corbel"/>
          <w:sz w:val="24"/>
        </w:rPr>
        <w:t xml:space="preserve"> takže vznikne </w:t>
      </w:r>
      <w:proofErr w:type="spellStart"/>
      <w:r w:rsidR="00493A30" w:rsidRPr="00746E8A">
        <w:rPr>
          <w:rFonts w:ascii="Corbel" w:hAnsi="Corbel"/>
          <w:sz w:val="24"/>
        </w:rPr>
        <w:t>bezespará</w:t>
      </w:r>
      <w:proofErr w:type="spellEnd"/>
      <w:r w:rsidR="00493A30" w:rsidRPr="00746E8A">
        <w:rPr>
          <w:rFonts w:ascii="Corbel" w:hAnsi="Corbel"/>
          <w:sz w:val="24"/>
        </w:rPr>
        <w:t xml:space="preserve"> podlaha. </w:t>
      </w:r>
      <w:r w:rsidR="00554383" w:rsidRPr="00746E8A">
        <w:rPr>
          <w:rFonts w:ascii="Corbel" w:hAnsi="Corbel"/>
          <w:sz w:val="24"/>
        </w:rPr>
        <w:t xml:space="preserve">Podlahy na WC, předsíních WC, technické místnosti a šatně budou z keramické dlažby protiskluzné. Místnosti šatny, chodby a technické místnosti budou mít keramický soklík. Místnosti WC a předsíně WC budou obloženy keramickým obkladem do výšky </w:t>
      </w:r>
      <w:r w:rsidRPr="00746E8A">
        <w:rPr>
          <w:rFonts w:ascii="Corbel" w:hAnsi="Corbel"/>
          <w:sz w:val="24"/>
        </w:rPr>
        <w:t xml:space="preserve">1,8m, resp. </w:t>
      </w:r>
      <w:r w:rsidR="00554383" w:rsidRPr="00746E8A">
        <w:rPr>
          <w:rFonts w:ascii="Corbel" w:hAnsi="Corbel"/>
          <w:sz w:val="24"/>
        </w:rPr>
        <w:t>2,0m. Rohy a přechody budou ukončeny plastovými profily.</w:t>
      </w:r>
    </w:p>
    <w:p w14:paraId="066DD3B4" w14:textId="48F4729D" w:rsidR="00493A30" w:rsidRPr="00746E8A" w:rsidRDefault="00554383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</w:rPr>
      </w:pPr>
      <w:r w:rsidRPr="00746E8A">
        <w:rPr>
          <w:rFonts w:ascii="Corbel" w:hAnsi="Corbel"/>
          <w:sz w:val="24"/>
        </w:rPr>
        <w:t xml:space="preserve">Nové </w:t>
      </w:r>
      <w:r w:rsidR="00493A30" w:rsidRPr="00746E8A">
        <w:rPr>
          <w:rFonts w:ascii="Corbel" w:hAnsi="Corbel"/>
          <w:sz w:val="24"/>
        </w:rPr>
        <w:t>WC mísy budou</w:t>
      </w:r>
      <w:r w:rsidRPr="00746E8A">
        <w:rPr>
          <w:rFonts w:ascii="Corbel" w:hAnsi="Corbel"/>
          <w:sz w:val="24"/>
        </w:rPr>
        <w:t xml:space="preserve"> použity typu kombi se splachovačem a nádržkou. Napojení WC bude provedeno</w:t>
      </w:r>
      <w:r w:rsidR="00746E8A" w:rsidRPr="00746E8A">
        <w:rPr>
          <w:rFonts w:ascii="Corbel" w:hAnsi="Corbel"/>
          <w:sz w:val="24"/>
        </w:rPr>
        <w:t xml:space="preserve"> částečně</w:t>
      </w:r>
      <w:r w:rsidRPr="00746E8A">
        <w:rPr>
          <w:rFonts w:ascii="Corbel" w:hAnsi="Corbel"/>
          <w:sz w:val="24"/>
        </w:rPr>
        <w:t xml:space="preserve"> do stávajících přípojných míst v</w:t>
      </w:r>
      <w:r w:rsidR="00746E8A" w:rsidRPr="00746E8A">
        <w:rPr>
          <w:rFonts w:ascii="Corbel" w:hAnsi="Corbel"/>
          <w:sz w:val="24"/>
        </w:rPr>
        <w:t> </w:t>
      </w:r>
      <w:r w:rsidRPr="00746E8A">
        <w:rPr>
          <w:rFonts w:ascii="Corbel" w:hAnsi="Corbel"/>
          <w:sz w:val="24"/>
        </w:rPr>
        <w:t>místnostech</w:t>
      </w:r>
      <w:r w:rsidR="00746E8A" w:rsidRPr="00746E8A">
        <w:rPr>
          <w:rFonts w:ascii="Corbel" w:hAnsi="Corbel"/>
          <w:sz w:val="24"/>
        </w:rPr>
        <w:t xml:space="preserve"> a částečně do nových pozic s propojením na stávající stoupací potrubí</w:t>
      </w:r>
      <w:r w:rsidRPr="00746E8A">
        <w:rPr>
          <w:rFonts w:ascii="Corbel" w:hAnsi="Corbel"/>
          <w:sz w:val="24"/>
        </w:rPr>
        <w:t>.</w:t>
      </w:r>
      <w:r w:rsidR="00746E8A" w:rsidRPr="00746E8A">
        <w:rPr>
          <w:rFonts w:ascii="Corbel" w:hAnsi="Corbel"/>
          <w:sz w:val="24"/>
        </w:rPr>
        <w:t xml:space="preserve"> Stoupací potrubí bude obezděno novými pórobetonovými tvárnicemi.</w:t>
      </w:r>
      <w:r w:rsidRPr="00746E8A">
        <w:rPr>
          <w:rFonts w:ascii="Corbel" w:hAnsi="Corbel"/>
          <w:sz w:val="24"/>
        </w:rPr>
        <w:t xml:space="preserve"> U</w:t>
      </w:r>
      <w:r w:rsidR="00493A30" w:rsidRPr="00746E8A">
        <w:rPr>
          <w:rFonts w:ascii="Corbel" w:hAnsi="Corbel"/>
          <w:sz w:val="24"/>
        </w:rPr>
        <w:t>myvadla</w:t>
      </w:r>
      <w:r w:rsidRPr="00746E8A">
        <w:rPr>
          <w:rFonts w:ascii="Corbel" w:hAnsi="Corbel"/>
          <w:sz w:val="24"/>
        </w:rPr>
        <w:t xml:space="preserve"> budou instalována</w:t>
      </w:r>
      <w:r w:rsidR="00493A30" w:rsidRPr="00746E8A">
        <w:rPr>
          <w:rFonts w:ascii="Corbel" w:hAnsi="Corbel"/>
          <w:sz w:val="24"/>
        </w:rPr>
        <w:t xml:space="preserve"> se stojánkovou </w:t>
      </w:r>
      <w:r w:rsidR="00746E8A" w:rsidRPr="00746E8A">
        <w:rPr>
          <w:rFonts w:ascii="Corbel" w:hAnsi="Corbel"/>
          <w:sz w:val="24"/>
        </w:rPr>
        <w:t xml:space="preserve">směšovací </w:t>
      </w:r>
      <w:r w:rsidRPr="00746E8A">
        <w:rPr>
          <w:rFonts w:ascii="Corbel" w:hAnsi="Corbel"/>
          <w:sz w:val="24"/>
        </w:rPr>
        <w:t xml:space="preserve">pákovou </w:t>
      </w:r>
      <w:r w:rsidR="00493A30" w:rsidRPr="00746E8A">
        <w:rPr>
          <w:rFonts w:ascii="Corbel" w:hAnsi="Corbel"/>
          <w:sz w:val="24"/>
        </w:rPr>
        <w:t>baterií</w:t>
      </w:r>
      <w:r w:rsidRPr="00746E8A">
        <w:rPr>
          <w:rFonts w:ascii="Corbel" w:hAnsi="Corbel"/>
          <w:sz w:val="24"/>
        </w:rPr>
        <w:t>. Umyvadla budou mít na stěnách po stranách</w:t>
      </w:r>
      <w:r w:rsidR="00493A30" w:rsidRPr="00746E8A">
        <w:rPr>
          <w:rFonts w:ascii="Corbel" w:hAnsi="Corbel"/>
          <w:sz w:val="24"/>
        </w:rPr>
        <w:t xml:space="preserve"> háčky na ručníky. Nad umyvadly budou</w:t>
      </w:r>
      <w:r w:rsidR="00932AE5" w:rsidRPr="00746E8A">
        <w:rPr>
          <w:rFonts w:ascii="Corbel" w:hAnsi="Corbel"/>
          <w:sz w:val="24"/>
        </w:rPr>
        <w:t xml:space="preserve"> </w:t>
      </w:r>
      <w:r w:rsidR="00493A30" w:rsidRPr="00746E8A">
        <w:rPr>
          <w:rFonts w:ascii="Corbel" w:hAnsi="Corbel"/>
          <w:sz w:val="24"/>
        </w:rPr>
        <w:lastRenderedPageBreak/>
        <w:t>dávkovače na mýdlo a zrcadlo.</w:t>
      </w:r>
      <w:r w:rsidR="00746E8A" w:rsidRPr="00746E8A">
        <w:rPr>
          <w:rFonts w:ascii="Corbel" w:hAnsi="Corbel"/>
          <w:sz w:val="24"/>
        </w:rPr>
        <w:t xml:space="preserve"> </w:t>
      </w:r>
      <w:r w:rsidR="00493A30" w:rsidRPr="00746E8A">
        <w:rPr>
          <w:rFonts w:ascii="Corbel" w:hAnsi="Corbel"/>
          <w:sz w:val="24"/>
        </w:rPr>
        <w:t>Dále zde bud</w:t>
      </w:r>
      <w:r w:rsidR="00746E8A" w:rsidRPr="00746E8A">
        <w:rPr>
          <w:rFonts w:ascii="Corbel" w:hAnsi="Corbel"/>
          <w:sz w:val="24"/>
        </w:rPr>
        <w:t>ou</w:t>
      </w:r>
      <w:r w:rsidR="00493A30" w:rsidRPr="00746E8A">
        <w:rPr>
          <w:rFonts w:ascii="Corbel" w:hAnsi="Corbel"/>
          <w:sz w:val="24"/>
        </w:rPr>
        <w:t xml:space="preserve"> umístěn</w:t>
      </w:r>
      <w:r w:rsidR="00746E8A" w:rsidRPr="00746E8A">
        <w:rPr>
          <w:rFonts w:ascii="Corbel" w:hAnsi="Corbel"/>
          <w:sz w:val="24"/>
        </w:rPr>
        <w:t>y</w:t>
      </w:r>
      <w:r w:rsidR="00932AE5" w:rsidRPr="00746E8A">
        <w:rPr>
          <w:rFonts w:ascii="Corbel" w:hAnsi="Corbel"/>
          <w:sz w:val="24"/>
        </w:rPr>
        <w:t xml:space="preserve"> </w:t>
      </w:r>
      <w:r w:rsidR="00493A30" w:rsidRPr="00746E8A">
        <w:rPr>
          <w:rFonts w:ascii="Corbel" w:hAnsi="Corbel"/>
          <w:sz w:val="24"/>
        </w:rPr>
        <w:t>nerezov</w:t>
      </w:r>
      <w:r w:rsidR="00746E8A" w:rsidRPr="00746E8A">
        <w:rPr>
          <w:rFonts w:ascii="Corbel" w:hAnsi="Corbel"/>
          <w:sz w:val="24"/>
        </w:rPr>
        <w:t>é</w:t>
      </w:r>
      <w:r w:rsidR="00493A30" w:rsidRPr="00746E8A">
        <w:rPr>
          <w:rFonts w:ascii="Corbel" w:hAnsi="Corbel"/>
          <w:sz w:val="24"/>
        </w:rPr>
        <w:t xml:space="preserve"> zásobník</w:t>
      </w:r>
      <w:r w:rsidR="00746E8A" w:rsidRPr="00746E8A">
        <w:rPr>
          <w:rFonts w:ascii="Corbel" w:hAnsi="Corbel"/>
          <w:sz w:val="24"/>
        </w:rPr>
        <w:t>y</w:t>
      </w:r>
      <w:r w:rsidR="00493A30" w:rsidRPr="00746E8A">
        <w:rPr>
          <w:rFonts w:ascii="Corbel" w:hAnsi="Corbel"/>
          <w:sz w:val="24"/>
        </w:rPr>
        <w:t xml:space="preserve"> na toaletní papír, mýdelník a zrcadlo.</w:t>
      </w:r>
      <w:r w:rsidR="00932AE5" w:rsidRPr="00746E8A">
        <w:rPr>
          <w:rFonts w:ascii="Corbel" w:hAnsi="Corbel"/>
          <w:sz w:val="24"/>
        </w:rPr>
        <w:t xml:space="preserve"> </w:t>
      </w:r>
      <w:r w:rsidR="00493A30" w:rsidRPr="00746E8A">
        <w:rPr>
          <w:rFonts w:ascii="Corbel" w:hAnsi="Corbel"/>
          <w:sz w:val="24"/>
        </w:rPr>
        <w:t>Všechny odtokové</w:t>
      </w:r>
      <w:r w:rsidR="00932AE5" w:rsidRPr="00746E8A">
        <w:rPr>
          <w:rFonts w:ascii="Corbel" w:hAnsi="Corbel"/>
          <w:sz w:val="24"/>
        </w:rPr>
        <w:t xml:space="preserve"> </w:t>
      </w:r>
      <w:r w:rsidR="00493A30" w:rsidRPr="00746E8A">
        <w:rPr>
          <w:rFonts w:ascii="Corbel" w:hAnsi="Corbel"/>
          <w:sz w:val="24"/>
        </w:rPr>
        <w:t>sifony jsou v chromovaném provedení.</w:t>
      </w:r>
    </w:p>
    <w:p w14:paraId="43D952F0" w14:textId="2A0863BC" w:rsidR="00493A30" w:rsidRPr="007869D2" w:rsidRDefault="00493A30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  <w:highlight w:val="yellow"/>
        </w:rPr>
      </w:pPr>
      <w:r w:rsidRPr="00746E8A">
        <w:rPr>
          <w:rFonts w:ascii="Corbel" w:hAnsi="Corbel"/>
          <w:sz w:val="24"/>
        </w:rPr>
        <w:t>Vnitřní dveře jsou v jednotném designovém provedení</w:t>
      </w:r>
      <w:r w:rsidR="00932AE5" w:rsidRPr="00746E8A">
        <w:rPr>
          <w:rFonts w:ascii="Corbel" w:hAnsi="Corbel"/>
          <w:sz w:val="24"/>
        </w:rPr>
        <w:t xml:space="preserve"> </w:t>
      </w:r>
      <w:r w:rsidR="00746E8A" w:rsidRPr="00746E8A">
        <w:rPr>
          <w:rFonts w:ascii="Corbel" w:hAnsi="Corbel"/>
          <w:sz w:val="24"/>
        </w:rPr>
        <w:t xml:space="preserve">š. </w:t>
      </w:r>
      <w:proofErr w:type="gramStart"/>
      <w:r w:rsidR="00746E8A" w:rsidRPr="00746E8A">
        <w:rPr>
          <w:rFonts w:ascii="Corbel" w:hAnsi="Corbel"/>
          <w:sz w:val="24"/>
        </w:rPr>
        <w:t>600mm</w:t>
      </w:r>
      <w:proofErr w:type="gramEnd"/>
      <w:r w:rsidR="00746E8A" w:rsidRPr="00746E8A">
        <w:rPr>
          <w:rFonts w:ascii="Corbel" w:hAnsi="Corbel"/>
          <w:sz w:val="24"/>
        </w:rPr>
        <w:t xml:space="preserve">, š. 700mm a </w:t>
      </w:r>
      <w:r w:rsidR="00932AE5" w:rsidRPr="00746E8A">
        <w:rPr>
          <w:rFonts w:ascii="Corbel" w:hAnsi="Corbel"/>
          <w:sz w:val="24"/>
        </w:rPr>
        <w:t>š.800</w:t>
      </w:r>
      <w:r w:rsidR="00746E8A" w:rsidRPr="00746E8A">
        <w:rPr>
          <w:rFonts w:ascii="Corbel" w:hAnsi="Corbel"/>
          <w:sz w:val="24"/>
        </w:rPr>
        <w:t>mm</w:t>
      </w:r>
      <w:r w:rsidR="00932AE5" w:rsidRPr="00746E8A">
        <w:rPr>
          <w:rFonts w:ascii="Corbel" w:hAnsi="Corbel"/>
          <w:sz w:val="24"/>
        </w:rPr>
        <w:t>/v.1970</w:t>
      </w:r>
      <w:r w:rsidRPr="00746E8A">
        <w:rPr>
          <w:rFonts w:ascii="Corbel" w:hAnsi="Corbel"/>
          <w:sz w:val="24"/>
        </w:rPr>
        <w:t>, otvíravé s kováním s klikou.</w:t>
      </w:r>
      <w:r w:rsidR="00932AE5" w:rsidRPr="00746E8A">
        <w:rPr>
          <w:rFonts w:ascii="Corbel" w:hAnsi="Corbel"/>
          <w:sz w:val="24"/>
        </w:rPr>
        <w:t xml:space="preserve"> </w:t>
      </w:r>
      <w:r w:rsidRPr="00746E8A">
        <w:rPr>
          <w:rFonts w:ascii="Corbel" w:hAnsi="Corbel"/>
          <w:sz w:val="24"/>
        </w:rPr>
        <w:t xml:space="preserve">Zárubně budou </w:t>
      </w:r>
      <w:r w:rsidR="00932AE5" w:rsidRPr="00746E8A">
        <w:rPr>
          <w:rFonts w:ascii="Corbel" w:hAnsi="Corbel"/>
          <w:sz w:val="24"/>
        </w:rPr>
        <w:t>ocelové</w:t>
      </w:r>
      <w:r w:rsidRPr="00746E8A">
        <w:rPr>
          <w:rFonts w:ascii="Corbel" w:hAnsi="Corbel"/>
          <w:sz w:val="24"/>
        </w:rPr>
        <w:t>.</w:t>
      </w:r>
      <w:r w:rsidR="00932AE5" w:rsidRPr="00746E8A">
        <w:rPr>
          <w:rFonts w:ascii="Corbel" w:hAnsi="Corbel"/>
          <w:sz w:val="24"/>
        </w:rPr>
        <w:t xml:space="preserve"> </w:t>
      </w:r>
    </w:p>
    <w:p w14:paraId="6722E6ED" w14:textId="12966D1D" w:rsidR="00932AE5" w:rsidRPr="00746E8A" w:rsidRDefault="00932AE5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</w:rPr>
      </w:pPr>
      <w:r w:rsidRPr="00746E8A">
        <w:rPr>
          <w:rFonts w:ascii="Corbel" w:hAnsi="Corbel"/>
          <w:sz w:val="24"/>
        </w:rPr>
        <w:t>Součástí návrhu je kompletní renovace interiérových nátěrů</w:t>
      </w:r>
      <w:r w:rsidR="00746E8A" w:rsidRPr="00746E8A">
        <w:rPr>
          <w:rFonts w:ascii="Corbel" w:hAnsi="Corbel"/>
          <w:sz w:val="24"/>
        </w:rPr>
        <w:t xml:space="preserve"> v řešených místnostech</w:t>
      </w:r>
      <w:r w:rsidRPr="00746E8A">
        <w:rPr>
          <w:rFonts w:ascii="Corbel" w:hAnsi="Corbel"/>
          <w:sz w:val="24"/>
        </w:rPr>
        <w:t>. Stávající malby budou v ideálním případě oškrabány a povrch bude 1x penetrován. Následně bude 2x proveden nátěr vnitřní malby bílé barvy.</w:t>
      </w:r>
    </w:p>
    <w:p w14:paraId="40E17B7B" w14:textId="26F2B142" w:rsidR="005033FA" w:rsidRPr="00746E8A" w:rsidRDefault="005033FA" w:rsidP="005033FA">
      <w:pPr>
        <w:autoSpaceDE w:val="0"/>
        <w:autoSpaceDN w:val="0"/>
        <w:adjustRightInd w:val="0"/>
        <w:spacing w:before="120"/>
        <w:rPr>
          <w:rFonts w:ascii="Corbel" w:hAnsi="Corbel"/>
          <w:sz w:val="24"/>
        </w:rPr>
      </w:pPr>
      <w:r w:rsidRPr="00746E8A">
        <w:rPr>
          <w:rFonts w:ascii="Corbel" w:hAnsi="Corbel"/>
          <w:sz w:val="24"/>
        </w:rPr>
        <w:t>Detaily a barevné řešení ostatních prvků vybavení a ploch budou dořešeny investorem v průběhu realizace stavby.</w:t>
      </w:r>
    </w:p>
    <w:p w14:paraId="79F125DA" w14:textId="1F436123" w:rsidR="005033FA" w:rsidRPr="007869D2" w:rsidRDefault="005033FA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  <w:highlight w:val="yellow"/>
        </w:rPr>
      </w:pPr>
      <w:r w:rsidRPr="00746E8A">
        <w:rPr>
          <w:rFonts w:ascii="Corbel" w:hAnsi="Corbel"/>
          <w:sz w:val="24"/>
        </w:rPr>
        <w:t>Součástí prací bude kompletní rekonstrukce elektrického vedení pro osvětlení místností i elektrického vedení pro připojení spotřebičů v </w:t>
      </w:r>
      <w:r w:rsidR="00746E8A" w:rsidRPr="00746E8A">
        <w:rPr>
          <w:rFonts w:ascii="Corbel" w:hAnsi="Corbel"/>
          <w:sz w:val="24"/>
        </w:rPr>
        <w:t>místnostech</w:t>
      </w:r>
      <w:r w:rsidRPr="00746E8A">
        <w:rPr>
          <w:rFonts w:ascii="Corbel" w:hAnsi="Corbel"/>
          <w:sz w:val="24"/>
        </w:rPr>
        <w:t xml:space="preserve">. Během prací bude třeba </w:t>
      </w:r>
      <w:r w:rsidR="00746E8A" w:rsidRPr="00746E8A">
        <w:rPr>
          <w:rFonts w:ascii="Corbel" w:hAnsi="Corbel"/>
          <w:sz w:val="24"/>
        </w:rPr>
        <w:t xml:space="preserve">revidovat a případně opravit </w:t>
      </w:r>
      <w:r w:rsidRPr="00746E8A">
        <w:rPr>
          <w:rFonts w:ascii="Corbel" w:hAnsi="Corbel"/>
          <w:sz w:val="24"/>
        </w:rPr>
        <w:t xml:space="preserve">stávající rozvody teplé a studené pitné vody a kanalizačního připojovacího vedení. </w:t>
      </w:r>
    </w:p>
    <w:p w14:paraId="6601564E" w14:textId="77777777" w:rsidR="00493A30" w:rsidRPr="007869D2" w:rsidRDefault="00493A30" w:rsidP="00493A30">
      <w:pPr>
        <w:autoSpaceDE w:val="0"/>
        <w:autoSpaceDN w:val="0"/>
        <w:adjustRightInd w:val="0"/>
        <w:spacing w:before="120"/>
        <w:rPr>
          <w:rFonts w:ascii="Corbel" w:hAnsi="Corbel"/>
          <w:sz w:val="24"/>
          <w:highlight w:val="yellow"/>
        </w:rPr>
      </w:pPr>
    </w:p>
    <w:p w14:paraId="29671C86" w14:textId="77777777" w:rsidR="00894A7F" w:rsidRDefault="00894A7F">
      <w:pPr>
        <w:jc w:val="left"/>
        <w:rPr>
          <w:rFonts w:ascii="Corbel" w:eastAsiaTheme="majorEastAsia" w:hAnsi="Corbel" w:cstheme="majorBidi"/>
          <w:b/>
          <w:bCs/>
          <w:sz w:val="24"/>
        </w:rPr>
      </w:pPr>
      <w:r>
        <w:rPr>
          <w:rFonts w:ascii="Corbel" w:hAnsi="Corbel"/>
        </w:rPr>
        <w:br w:type="page"/>
      </w:r>
    </w:p>
    <w:p w14:paraId="0E7958EC" w14:textId="3AF96608" w:rsidR="00894A7F" w:rsidRDefault="00894A7F" w:rsidP="00894A7F">
      <w:pPr>
        <w:pStyle w:val="Nadpis1"/>
        <w:spacing w:after="120"/>
        <w:rPr>
          <w:rFonts w:ascii="Corbel" w:hAnsi="Corbel"/>
          <w:szCs w:val="22"/>
        </w:rPr>
      </w:pPr>
      <w:bookmarkStart w:id="5" w:name="_Toc126667599"/>
      <w:r>
        <w:rPr>
          <w:rFonts w:ascii="Corbel" w:hAnsi="Corbel"/>
          <w:szCs w:val="22"/>
        </w:rPr>
        <w:lastRenderedPageBreak/>
        <w:t>b</w:t>
      </w:r>
      <w:r w:rsidRPr="007869D2">
        <w:rPr>
          <w:rFonts w:ascii="Corbel" w:hAnsi="Corbel"/>
          <w:szCs w:val="22"/>
        </w:rPr>
        <w:t xml:space="preserve">) </w:t>
      </w:r>
      <w:r>
        <w:rPr>
          <w:rFonts w:ascii="Corbel" w:hAnsi="Corbel"/>
          <w:szCs w:val="22"/>
        </w:rPr>
        <w:t>Fotodokumentace</w:t>
      </w:r>
      <w:bookmarkEnd w:id="5"/>
    </w:p>
    <w:p w14:paraId="0CCC0D69" w14:textId="08C4F079" w:rsidR="00894A7F" w:rsidRDefault="00894A7F" w:rsidP="00BC19F3">
      <w:pPr>
        <w:jc w:val="center"/>
      </w:pPr>
      <w:r>
        <w:rPr>
          <w:rFonts w:ascii="Corbel" w:hAnsi="Corbel"/>
          <w:noProof/>
        </w:rPr>
        <w:drawing>
          <wp:inline distT="0" distB="0" distL="0" distR="0" wp14:anchorId="534D93A0" wp14:editId="698AB169">
            <wp:extent cx="5510438" cy="412432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686" cy="4126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A17F2" w14:textId="6CB10EFE" w:rsidR="00894A7F" w:rsidRPr="00894A7F" w:rsidRDefault="00894A7F" w:rsidP="00BC19F3">
      <w:pPr>
        <w:jc w:val="center"/>
      </w:pPr>
      <w:r>
        <w:rPr>
          <w:noProof/>
        </w:rPr>
        <w:drawing>
          <wp:inline distT="0" distB="0" distL="0" distR="0" wp14:anchorId="7528263C" wp14:editId="442A4B26">
            <wp:extent cx="5556264" cy="4010025"/>
            <wp:effectExtent l="0" t="0" r="635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771" t="12903" r="-1" b="32719"/>
                    <a:stretch/>
                  </pic:blipFill>
                  <pic:spPr bwMode="auto">
                    <a:xfrm>
                      <a:off x="0" y="0"/>
                      <a:ext cx="5567541" cy="401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2CA235" w14:textId="00D221C9" w:rsidR="0051337B" w:rsidRPr="007869D2" w:rsidRDefault="00894A7F" w:rsidP="00894A7F">
      <w:pPr>
        <w:pStyle w:val="Nadpis1"/>
        <w:spacing w:after="120"/>
        <w:rPr>
          <w:rFonts w:ascii="Corbel" w:hAnsi="Corbel"/>
          <w:color w:val="FF0000"/>
          <w:sz w:val="28"/>
          <w:highlight w:val="yellow"/>
        </w:rPr>
      </w:pPr>
      <w:bookmarkStart w:id="6" w:name="_Toc126667600"/>
      <w:r>
        <w:rPr>
          <w:rFonts w:ascii="Corbel" w:hAnsi="Corbel"/>
          <w:noProof/>
          <w:szCs w:val="22"/>
        </w:rPr>
        <w:lastRenderedPageBreak/>
        <w:drawing>
          <wp:inline distT="0" distB="0" distL="0" distR="0" wp14:anchorId="6F5D9BC5" wp14:editId="5CF63E66">
            <wp:extent cx="6181725" cy="8267700"/>
            <wp:effectExtent l="0" t="0" r="952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rbel" w:hAnsi="Corbel"/>
          <w:noProof/>
          <w:szCs w:val="22"/>
        </w:rPr>
        <w:lastRenderedPageBreak/>
        <w:drawing>
          <wp:inline distT="0" distB="0" distL="0" distR="0" wp14:anchorId="2A24C618" wp14:editId="63EC7860">
            <wp:extent cx="6181725" cy="8267700"/>
            <wp:effectExtent l="0" t="0" r="952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rbel" w:hAnsi="Corbel"/>
          <w:noProof/>
          <w:szCs w:val="22"/>
        </w:rPr>
        <w:lastRenderedPageBreak/>
        <w:drawing>
          <wp:inline distT="0" distB="0" distL="0" distR="0" wp14:anchorId="18CC706A" wp14:editId="128EE876">
            <wp:extent cx="6181725" cy="8267700"/>
            <wp:effectExtent l="0" t="0" r="952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rbel" w:hAnsi="Corbel"/>
          <w:noProof/>
          <w:szCs w:val="22"/>
        </w:rPr>
        <w:lastRenderedPageBreak/>
        <w:drawing>
          <wp:inline distT="0" distB="0" distL="0" distR="0" wp14:anchorId="74BCDB3F" wp14:editId="284CB3AA">
            <wp:extent cx="5668955" cy="7581900"/>
            <wp:effectExtent l="0" t="0" r="825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519" cy="7586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6"/>
    </w:p>
    <w:p w14:paraId="1A5796A2" w14:textId="77777777" w:rsidR="008E36B3" w:rsidRPr="007869D2" w:rsidRDefault="008E36B3" w:rsidP="00505DDC">
      <w:pPr>
        <w:tabs>
          <w:tab w:val="left" w:pos="1575"/>
        </w:tabs>
        <w:ind w:firstLine="0"/>
        <w:rPr>
          <w:rFonts w:ascii="Corbel" w:hAnsi="Corbel" w:cstheme="minorHAnsi"/>
          <w:b/>
          <w:color w:val="FF0000"/>
          <w:sz w:val="24"/>
          <w:highlight w:val="yellow"/>
        </w:rPr>
      </w:pPr>
    </w:p>
    <w:p w14:paraId="2D3A945A" w14:textId="0302838F" w:rsidR="00505DDC" w:rsidRPr="00746E8A" w:rsidRDefault="00505DDC" w:rsidP="00505DDC">
      <w:pPr>
        <w:tabs>
          <w:tab w:val="left" w:pos="1575"/>
        </w:tabs>
        <w:ind w:firstLine="0"/>
        <w:rPr>
          <w:rFonts w:ascii="Corbel" w:hAnsi="Corbel" w:cstheme="minorHAnsi"/>
          <w:b/>
          <w:sz w:val="24"/>
        </w:rPr>
      </w:pPr>
      <w:r w:rsidRPr="00746E8A">
        <w:rPr>
          <w:rFonts w:ascii="Corbel" w:hAnsi="Corbel" w:cstheme="minorHAnsi"/>
          <w:b/>
          <w:sz w:val="24"/>
        </w:rPr>
        <w:t xml:space="preserve">V Náchodě </w:t>
      </w:r>
      <w:proofErr w:type="gramStart"/>
      <w:r w:rsidRPr="00746E8A">
        <w:rPr>
          <w:rFonts w:ascii="Corbel" w:hAnsi="Corbel" w:cstheme="minorHAnsi"/>
          <w:b/>
          <w:sz w:val="24"/>
        </w:rPr>
        <w:t xml:space="preserve">dne:  </w:t>
      </w:r>
      <w:r w:rsidR="00D3778A">
        <w:rPr>
          <w:rFonts w:ascii="Corbel" w:hAnsi="Corbel" w:cstheme="minorHAnsi"/>
          <w:b/>
          <w:sz w:val="24"/>
        </w:rPr>
        <w:t>20</w:t>
      </w:r>
      <w:r w:rsidR="00F470AA" w:rsidRPr="00746E8A">
        <w:rPr>
          <w:rFonts w:ascii="Corbel" w:hAnsi="Corbel" w:cstheme="minorHAnsi"/>
          <w:b/>
          <w:sz w:val="24"/>
        </w:rPr>
        <w:t>.</w:t>
      </w:r>
      <w:r w:rsidR="00746E8A" w:rsidRPr="00746E8A">
        <w:rPr>
          <w:rFonts w:ascii="Corbel" w:hAnsi="Corbel" w:cstheme="minorHAnsi"/>
          <w:b/>
          <w:sz w:val="24"/>
        </w:rPr>
        <w:t>1</w:t>
      </w:r>
      <w:r w:rsidR="00D3778A">
        <w:rPr>
          <w:rFonts w:ascii="Corbel" w:hAnsi="Corbel" w:cstheme="minorHAnsi"/>
          <w:b/>
          <w:sz w:val="24"/>
        </w:rPr>
        <w:t>0</w:t>
      </w:r>
      <w:r w:rsidRPr="00746E8A">
        <w:rPr>
          <w:rFonts w:ascii="Corbel" w:hAnsi="Corbel" w:cstheme="minorHAnsi"/>
          <w:b/>
          <w:sz w:val="24"/>
        </w:rPr>
        <w:t>.</w:t>
      </w:r>
      <w:proofErr w:type="gramEnd"/>
      <w:r w:rsidRPr="00746E8A">
        <w:rPr>
          <w:rFonts w:ascii="Corbel" w:hAnsi="Corbel" w:cstheme="minorHAnsi"/>
          <w:b/>
          <w:sz w:val="24"/>
        </w:rPr>
        <w:t xml:space="preserve"> </w:t>
      </w:r>
      <w:r w:rsidR="002D7DC4" w:rsidRPr="00746E8A">
        <w:rPr>
          <w:rFonts w:ascii="Corbel" w:hAnsi="Corbel" w:cstheme="minorHAnsi"/>
          <w:b/>
          <w:sz w:val="24"/>
        </w:rPr>
        <w:t>202</w:t>
      </w:r>
      <w:r w:rsidR="00D3778A">
        <w:rPr>
          <w:rFonts w:ascii="Corbel" w:hAnsi="Corbel" w:cstheme="minorHAnsi"/>
          <w:b/>
          <w:sz w:val="24"/>
        </w:rPr>
        <w:t>2</w:t>
      </w:r>
      <w:r w:rsidR="00F6176E" w:rsidRPr="00746E8A">
        <w:rPr>
          <w:rFonts w:ascii="Corbel" w:hAnsi="Corbel" w:cstheme="minorHAnsi"/>
          <w:b/>
          <w:sz w:val="24"/>
        </w:rPr>
        <w:tab/>
      </w:r>
      <w:r w:rsidR="00F6176E" w:rsidRPr="00746E8A">
        <w:rPr>
          <w:rFonts w:ascii="Corbel" w:hAnsi="Corbel" w:cstheme="minorHAnsi"/>
          <w:b/>
          <w:sz w:val="24"/>
        </w:rPr>
        <w:tab/>
      </w:r>
      <w:r w:rsidR="00F6176E" w:rsidRPr="00746E8A">
        <w:rPr>
          <w:rFonts w:ascii="Corbel" w:hAnsi="Corbel" w:cstheme="minorHAnsi"/>
          <w:b/>
          <w:sz w:val="24"/>
        </w:rPr>
        <w:tab/>
      </w:r>
      <w:r w:rsidR="00F6176E" w:rsidRPr="00746E8A">
        <w:rPr>
          <w:rFonts w:ascii="Corbel" w:hAnsi="Corbel" w:cstheme="minorHAnsi"/>
          <w:b/>
          <w:sz w:val="24"/>
        </w:rPr>
        <w:tab/>
      </w:r>
      <w:r w:rsidR="00F6176E" w:rsidRPr="00746E8A">
        <w:rPr>
          <w:rFonts w:ascii="Corbel" w:hAnsi="Corbel" w:cstheme="minorHAnsi"/>
          <w:b/>
          <w:sz w:val="24"/>
        </w:rPr>
        <w:tab/>
      </w:r>
    </w:p>
    <w:p w14:paraId="3B5A0FD2" w14:textId="77777777" w:rsidR="00377943" w:rsidRPr="00746E8A" w:rsidRDefault="00377943" w:rsidP="00377943">
      <w:pPr>
        <w:tabs>
          <w:tab w:val="left" w:pos="1575"/>
        </w:tabs>
        <w:ind w:firstLine="0"/>
        <w:rPr>
          <w:rFonts w:ascii="Corbel" w:hAnsi="Corbel" w:cstheme="minorHAnsi"/>
          <w:b/>
          <w:sz w:val="24"/>
        </w:rPr>
      </w:pPr>
    </w:p>
    <w:p w14:paraId="091DBDF0" w14:textId="77777777" w:rsidR="00AC0030" w:rsidRPr="00746E8A" w:rsidRDefault="00AC0030" w:rsidP="00377943">
      <w:pPr>
        <w:tabs>
          <w:tab w:val="left" w:pos="1575"/>
        </w:tabs>
        <w:ind w:firstLine="0"/>
        <w:rPr>
          <w:rFonts w:ascii="Corbel" w:hAnsi="Corbel" w:cstheme="minorHAnsi"/>
          <w:b/>
          <w:sz w:val="24"/>
        </w:rPr>
      </w:pPr>
    </w:p>
    <w:p w14:paraId="550C6113" w14:textId="001D0A68" w:rsidR="00EA68A1" w:rsidRPr="002D7DC4" w:rsidRDefault="00877C3B" w:rsidP="00791A6A">
      <w:pPr>
        <w:tabs>
          <w:tab w:val="left" w:pos="1575"/>
        </w:tabs>
        <w:ind w:firstLine="0"/>
        <w:rPr>
          <w:rFonts w:ascii="Corbel" w:hAnsi="Corbel" w:cstheme="minorHAnsi"/>
          <w:b/>
          <w:sz w:val="24"/>
        </w:rPr>
      </w:pPr>
      <w:r w:rsidRPr="00746E8A">
        <w:rPr>
          <w:rFonts w:ascii="Corbel" w:hAnsi="Corbel" w:cstheme="minorHAnsi"/>
          <w:b/>
          <w:sz w:val="24"/>
        </w:rPr>
        <w:t>Zodpovědný projektant:</w:t>
      </w:r>
      <w:r w:rsidRPr="00746E8A">
        <w:rPr>
          <w:rFonts w:ascii="Corbel" w:hAnsi="Corbel" w:cstheme="minorHAnsi"/>
          <w:b/>
          <w:sz w:val="24"/>
        </w:rPr>
        <w:tab/>
      </w:r>
      <w:r w:rsidRPr="00746E8A">
        <w:rPr>
          <w:rFonts w:ascii="Corbel" w:hAnsi="Corbel" w:cstheme="minorHAnsi"/>
          <w:b/>
          <w:sz w:val="24"/>
        </w:rPr>
        <w:tab/>
      </w:r>
      <w:r w:rsidRPr="00746E8A">
        <w:rPr>
          <w:rFonts w:ascii="Corbel" w:hAnsi="Corbel" w:cstheme="minorHAnsi"/>
          <w:b/>
          <w:sz w:val="24"/>
        </w:rPr>
        <w:tab/>
      </w:r>
      <w:r w:rsidRPr="00746E8A">
        <w:rPr>
          <w:rFonts w:ascii="Corbel" w:hAnsi="Corbel" w:cstheme="minorHAnsi"/>
          <w:b/>
          <w:sz w:val="24"/>
        </w:rPr>
        <w:tab/>
      </w:r>
      <w:r w:rsidRPr="00746E8A">
        <w:rPr>
          <w:rFonts w:ascii="Corbel" w:hAnsi="Corbel" w:cstheme="minorHAnsi"/>
          <w:b/>
          <w:sz w:val="24"/>
        </w:rPr>
        <w:tab/>
      </w:r>
      <w:r w:rsidR="00BA044A" w:rsidRPr="00746E8A">
        <w:rPr>
          <w:rFonts w:ascii="Corbel" w:hAnsi="Corbel" w:cstheme="minorHAnsi"/>
          <w:b/>
          <w:sz w:val="24"/>
        </w:rPr>
        <w:tab/>
      </w:r>
      <w:r w:rsidR="00AC0030" w:rsidRPr="00746E8A">
        <w:rPr>
          <w:rFonts w:ascii="Corbel" w:hAnsi="Corbel" w:cstheme="minorHAnsi"/>
          <w:b/>
          <w:sz w:val="24"/>
        </w:rPr>
        <w:tab/>
        <w:t xml:space="preserve">Ing. </w:t>
      </w:r>
      <w:r w:rsidR="00985A1E" w:rsidRPr="00746E8A">
        <w:rPr>
          <w:rFonts w:ascii="Corbel" w:hAnsi="Corbel" w:cstheme="minorHAnsi"/>
          <w:b/>
          <w:sz w:val="24"/>
        </w:rPr>
        <w:t>Tomáš Verner</w:t>
      </w:r>
    </w:p>
    <w:p w14:paraId="56F4FB47" w14:textId="77777777" w:rsidR="003767FA" w:rsidRPr="002D7DC4" w:rsidRDefault="003767FA" w:rsidP="0051337B">
      <w:pPr>
        <w:ind w:firstLine="0"/>
        <w:jc w:val="left"/>
        <w:rPr>
          <w:rFonts w:ascii="Corbel" w:hAnsi="Corbel" w:cstheme="minorHAnsi"/>
          <w:b/>
          <w:sz w:val="28"/>
        </w:rPr>
      </w:pPr>
    </w:p>
    <w:sectPr w:rsidR="003767FA" w:rsidRPr="002D7DC4" w:rsidSect="002D44CD">
      <w:headerReference w:type="default" r:id="rId14"/>
      <w:footerReference w:type="default" r:id="rId15"/>
      <w:pgSz w:w="11906" w:h="16838"/>
      <w:pgMar w:top="1440" w:right="1080" w:bottom="993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11B16D" w14:textId="77777777" w:rsidR="00181816" w:rsidRDefault="00181816" w:rsidP="007251E8">
      <w:r>
        <w:separator/>
      </w:r>
    </w:p>
  </w:endnote>
  <w:endnote w:type="continuationSeparator" w:id="0">
    <w:p w14:paraId="23E2C592" w14:textId="77777777" w:rsidR="00181816" w:rsidRDefault="00181816" w:rsidP="007251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300317"/>
      <w:docPartObj>
        <w:docPartGallery w:val="Page Numbers (Bottom of Page)"/>
        <w:docPartUnique/>
      </w:docPartObj>
    </w:sdtPr>
    <w:sdtEndPr>
      <w:rPr>
        <w:rFonts w:ascii="Century Gothic" w:hAnsi="Century Gothic"/>
        <w:color w:val="A6A6A6" w:themeColor="background1" w:themeShade="A6"/>
      </w:rPr>
    </w:sdtEndPr>
    <w:sdtContent>
      <w:p w14:paraId="11DCBF94" w14:textId="77777777" w:rsidR="004D0F3B" w:rsidRPr="00F6176E" w:rsidRDefault="004D0F3B" w:rsidP="006432E3">
        <w:pPr>
          <w:pStyle w:val="Zpat"/>
          <w:jc w:val="center"/>
          <w:rPr>
            <w:rFonts w:ascii="Century Gothic" w:hAnsi="Century Gothic"/>
            <w:color w:val="A6A6A6" w:themeColor="background1" w:themeShade="A6"/>
          </w:rPr>
        </w:pPr>
        <w:r w:rsidRPr="00F6176E">
          <w:rPr>
            <w:rFonts w:ascii="Century Gothic" w:hAnsi="Century Gothic"/>
            <w:color w:val="A6A6A6" w:themeColor="background1" w:themeShade="A6"/>
          </w:rPr>
          <w:fldChar w:fldCharType="begin"/>
        </w:r>
        <w:r w:rsidRPr="00F6176E">
          <w:rPr>
            <w:rFonts w:ascii="Century Gothic" w:hAnsi="Century Gothic"/>
            <w:color w:val="A6A6A6" w:themeColor="background1" w:themeShade="A6"/>
          </w:rPr>
          <w:instrText xml:space="preserve"> PAGE   \* MERGEFORMAT </w:instrText>
        </w:r>
        <w:r w:rsidRPr="00F6176E">
          <w:rPr>
            <w:rFonts w:ascii="Century Gothic" w:hAnsi="Century Gothic"/>
            <w:color w:val="A6A6A6" w:themeColor="background1" w:themeShade="A6"/>
          </w:rPr>
          <w:fldChar w:fldCharType="separate"/>
        </w:r>
        <w:r w:rsidR="000433C1">
          <w:rPr>
            <w:rFonts w:ascii="Century Gothic" w:hAnsi="Century Gothic"/>
            <w:noProof/>
            <w:color w:val="A6A6A6" w:themeColor="background1" w:themeShade="A6"/>
          </w:rPr>
          <w:t>11</w:t>
        </w:r>
        <w:r w:rsidRPr="00F6176E">
          <w:rPr>
            <w:rFonts w:ascii="Century Gothic" w:hAnsi="Century Gothic"/>
            <w:noProof/>
            <w:color w:val="A6A6A6" w:themeColor="background1" w:themeShade="A6"/>
          </w:rPr>
          <w:fldChar w:fldCharType="end"/>
        </w:r>
      </w:p>
    </w:sdtContent>
  </w:sdt>
  <w:p w14:paraId="5CAE3A33" w14:textId="77777777" w:rsidR="004D0F3B" w:rsidRDefault="004D0F3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063162" w14:textId="77777777" w:rsidR="00181816" w:rsidRDefault="00181816" w:rsidP="007251E8">
      <w:r>
        <w:separator/>
      </w:r>
    </w:p>
  </w:footnote>
  <w:footnote w:type="continuationSeparator" w:id="0">
    <w:p w14:paraId="4D04C1A0" w14:textId="77777777" w:rsidR="00181816" w:rsidRDefault="00181816" w:rsidP="007251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76048" w14:textId="68156013" w:rsidR="004D0F3B" w:rsidRPr="00CC30A5" w:rsidRDefault="00493A30" w:rsidP="00C74F2C">
    <w:pPr>
      <w:pStyle w:val="Zhlav"/>
      <w:pBdr>
        <w:bottom w:val="single" w:sz="4" w:space="1" w:color="auto"/>
      </w:pBdr>
      <w:tabs>
        <w:tab w:val="left" w:pos="3318"/>
        <w:tab w:val="left" w:pos="8931"/>
      </w:tabs>
      <w:ind w:firstLine="0"/>
      <w:rPr>
        <w:rFonts w:ascii="Corbel" w:hAnsi="Corbel" w:cstheme="minorHAnsi"/>
        <w:sz w:val="24"/>
      </w:rPr>
    </w:pPr>
    <w:r>
      <w:rPr>
        <w:rFonts w:ascii="Corbel" w:hAnsi="Corbel" w:cstheme="minorHAnsi"/>
        <w:sz w:val="18"/>
        <w:szCs w:val="16"/>
      </w:rPr>
      <w:t>Zadávací dokumentace</w:t>
    </w:r>
    <w:r w:rsidR="004D0F3B" w:rsidRPr="00CC30A5">
      <w:rPr>
        <w:rFonts w:ascii="Corbel" w:hAnsi="Corbel" w:cstheme="minorHAnsi"/>
        <w:noProof/>
        <w:sz w:val="18"/>
        <w:szCs w:val="16"/>
      </w:rPr>
      <w:tab/>
    </w:r>
    <w:r w:rsidR="004D0F3B" w:rsidRPr="00CC30A5">
      <w:rPr>
        <w:rFonts w:ascii="Corbel" w:hAnsi="Corbel" w:cstheme="minorHAnsi"/>
        <w:noProof/>
        <w:sz w:val="18"/>
        <w:szCs w:val="16"/>
      </w:rPr>
      <w:tab/>
    </w:r>
    <w:r w:rsidR="004D0F3B">
      <w:rPr>
        <w:rFonts w:ascii="Corbel" w:hAnsi="Corbel" w:cstheme="minorHAnsi"/>
        <w:noProof/>
        <w:sz w:val="18"/>
        <w:szCs w:val="16"/>
      </w:rPr>
      <w:t>PD_20</w:t>
    </w:r>
    <w:r>
      <w:rPr>
        <w:rFonts w:ascii="Corbel" w:hAnsi="Corbel" w:cstheme="minorHAnsi"/>
        <w:noProof/>
        <w:sz w:val="18"/>
        <w:szCs w:val="16"/>
      </w:rPr>
      <w:t>22</w:t>
    </w:r>
    <w:r w:rsidR="004D0F3B">
      <w:rPr>
        <w:rFonts w:ascii="Corbel" w:hAnsi="Corbel" w:cstheme="minorHAnsi"/>
        <w:noProof/>
        <w:sz w:val="18"/>
        <w:szCs w:val="16"/>
      </w:rPr>
      <w:t>_</w:t>
    </w:r>
    <w:r w:rsidR="00CE412E">
      <w:rPr>
        <w:rFonts w:ascii="Corbel" w:hAnsi="Corbel" w:cstheme="minorHAnsi"/>
        <w:noProof/>
        <w:sz w:val="18"/>
        <w:szCs w:val="16"/>
      </w:rPr>
      <w:t>26</w:t>
    </w:r>
    <w:r w:rsidR="004D0F3B" w:rsidRPr="00CC30A5">
      <w:rPr>
        <w:rFonts w:ascii="Corbel" w:hAnsi="Corbel" w:cstheme="minorHAnsi"/>
        <w:noProof/>
        <w:sz w:val="18"/>
        <w:szCs w:val="16"/>
      </w:rPr>
      <w:tab/>
    </w:r>
    <w:r w:rsidR="004D0F3B" w:rsidRPr="00CC30A5">
      <w:rPr>
        <w:rFonts w:ascii="Corbel" w:hAnsi="Corbel" w:cstheme="minorHAnsi"/>
        <w:noProof/>
        <w:sz w:val="18"/>
        <w:szCs w:val="16"/>
      </w:rPr>
      <w:tab/>
    </w:r>
    <w:r w:rsidR="00CE412E">
      <w:rPr>
        <w:rFonts w:ascii="Corbel" w:hAnsi="Corbel" w:cstheme="minorHAnsi"/>
        <w:noProof/>
        <w:sz w:val="18"/>
        <w:szCs w:val="16"/>
      </w:rPr>
      <w:t>10</w:t>
    </w:r>
    <w:r w:rsidR="004D0F3B">
      <w:rPr>
        <w:rFonts w:ascii="Corbel" w:hAnsi="Corbel" w:cstheme="minorHAnsi"/>
        <w:noProof/>
        <w:sz w:val="18"/>
        <w:szCs w:val="16"/>
      </w:rPr>
      <w:t>/202</w:t>
    </w:r>
    <w:r>
      <w:rPr>
        <w:rFonts w:ascii="Corbel" w:hAnsi="Corbel" w:cstheme="minorHAnsi"/>
        <w:noProof/>
        <w:sz w:val="18"/>
        <w:szCs w:val="16"/>
      </w:rPr>
      <w:t>2</w:t>
    </w:r>
  </w:p>
  <w:p w14:paraId="39F5954E" w14:textId="77777777" w:rsidR="004D0F3B" w:rsidRPr="000A5581" w:rsidRDefault="004D0F3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D132F2"/>
    <w:multiLevelType w:val="hybridMultilevel"/>
    <w:tmpl w:val="8EB41F4C"/>
    <w:lvl w:ilvl="0" w:tplc="AA1C72A4">
      <w:start w:val="4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1673AF"/>
    <w:multiLevelType w:val="hybridMultilevel"/>
    <w:tmpl w:val="C494DA4E"/>
    <w:lvl w:ilvl="0" w:tplc="0CD0E9D2">
      <w:start w:val="4"/>
      <w:numFmt w:val="upperLetter"/>
      <w:lvlText w:val="%1."/>
      <w:lvlJc w:val="left"/>
      <w:pPr>
        <w:ind w:left="2295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655" w:hanging="360"/>
      </w:pPr>
    </w:lvl>
    <w:lvl w:ilvl="2" w:tplc="0405001B" w:tentative="1">
      <w:start w:val="1"/>
      <w:numFmt w:val="lowerRoman"/>
      <w:lvlText w:val="%3."/>
      <w:lvlJc w:val="right"/>
      <w:pPr>
        <w:ind w:left="3375" w:hanging="180"/>
      </w:pPr>
    </w:lvl>
    <w:lvl w:ilvl="3" w:tplc="0405000F" w:tentative="1">
      <w:start w:val="1"/>
      <w:numFmt w:val="decimal"/>
      <w:lvlText w:val="%4."/>
      <w:lvlJc w:val="left"/>
      <w:pPr>
        <w:ind w:left="4095" w:hanging="360"/>
      </w:pPr>
    </w:lvl>
    <w:lvl w:ilvl="4" w:tplc="04050019" w:tentative="1">
      <w:start w:val="1"/>
      <w:numFmt w:val="lowerLetter"/>
      <w:lvlText w:val="%5."/>
      <w:lvlJc w:val="left"/>
      <w:pPr>
        <w:ind w:left="4815" w:hanging="360"/>
      </w:pPr>
    </w:lvl>
    <w:lvl w:ilvl="5" w:tplc="0405001B" w:tentative="1">
      <w:start w:val="1"/>
      <w:numFmt w:val="lowerRoman"/>
      <w:lvlText w:val="%6."/>
      <w:lvlJc w:val="right"/>
      <w:pPr>
        <w:ind w:left="5535" w:hanging="180"/>
      </w:pPr>
    </w:lvl>
    <w:lvl w:ilvl="6" w:tplc="0405000F" w:tentative="1">
      <w:start w:val="1"/>
      <w:numFmt w:val="decimal"/>
      <w:lvlText w:val="%7."/>
      <w:lvlJc w:val="left"/>
      <w:pPr>
        <w:ind w:left="6255" w:hanging="360"/>
      </w:pPr>
    </w:lvl>
    <w:lvl w:ilvl="7" w:tplc="04050019" w:tentative="1">
      <w:start w:val="1"/>
      <w:numFmt w:val="lowerLetter"/>
      <w:lvlText w:val="%8."/>
      <w:lvlJc w:val="left"/>
      <w:pPr>
        <w:ind w:left="6975" w:hanging="360"/>
      </w:pPr>
    </w:lvl>
    <w:lvl w:ilvl="8" w:tplc="0405001B" w:tentative="1">
      <w:start w:val="1"/>
      <w:numFmt w:val="lowerRoman"/>
      <w:lvlText w:val="%9."/>
      <w:lvlJc w:val="right"/>
      <w:pPr>
        <w:ind w:left="7695" w:hanging="180"/>
      </w:pPr>
    </w:lvl>
  </w:abstractNum>
  <w:abstractNum w:abstractNumId="2" w15:restartNumberingAfterBreak="0">
    <w:nsid w:val="12EF1B35"/>
    <w:multiLevelType w:val="hybridMultilevel"/>
    <w:tmpl w:val="E7A66DF4"/>
    <w:lvl w:ilvl="0" w:tplc="1C0C73CC">
      <w:start w:val="1"/>
      <w:numFmt w:val="upperLetter"/>
      <w:lvlText w:val="%1."/>
      <w:lvlJc w:val="left"/>
      <w:pPr>
        <w:ind w:left="193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655" w:hanging="360"/>
      </w:pPr>
    </w:lvl>
    <w:lvl w:ilvl="2" w:tplc="0405001B" w:tentative="1">
      <w:start w:val="1"/>
      <w:numFmt w:val="lowerRoman"/>
      <w:lvlText w:val="%3."/>
      <w:lvlJc w:val="right"/>
      <w:pPr>
        <w:ind w:left="3375" w:hanging="180"/>
      </w:pPr>
    </w:lvl>
    <w:lvl w:ilvl="3" w:tplc="0405000F" w:tentative="1">
      <w:start w:val="1"/>
      <w:numFmt w:val="decimal"/>
      <w:lvlText w:val="%4."/>
      <w:lvlJc w:val="left"/>
      <w:pPr>
        <w:ind w:left="4095" w:hanging="360"/>
      </w:pPr>
    </w:lvl>
    <w:lvl w:ilvl="4" w:tplc="04050019" w:tentative="1">
      <w:start w:val="1"/>
      <w:numFmt w:val="lowerLetter"/>
      <w:lvlText w:val="%5."/>
      <w:lvlJc w:val="left"/>
      <w:pPr>
        <w:ind w:left="4815" w:hanging="360"/>
      </w:pPr>
    </w:lvl>
    <w:lvl w:ilvl="5" w:tplc="0405001B" w:tentative="1">
      <w:start w:val="1"/>
      <w:numFmt w:val="lowerRoman"/>
      <w:lvlText w:val="%6."/>
      <w:lvlJc w:val="right"/>
      <w:pPr>
        <w:ind w:left="5535" w:hanging="180"/>
      </w:pPr>
    </w:lvl>
    <w:lvl w:ilvl="6" w:tplc="0405000F" w:tentative="1">
      <w:start w:val="1"/>
      <w:numFmt w:val="decimal"/>
      <w:lvlText w:val="%7."/>
      <w:lvlJc w:val="left"/>
      <w:pPr>
        <w:ind w:left="6255" w:hanging="360"/>
      </w:pPr>
    </w:lvl>
    <w:lvl w:ilvl="7" w:tplc="04050019" w:tentative="1">
      <w:start w:val="1"/>
      <w:numFmt w:val="lowerLetter"/>
      <w:lvlText w:val="%8."/>
      <w:lvlJc w:val="left"/>
      <w:pPr>
        <w:ind w:left="6975" w:hanging="360"/>
      </w:pPr>
    </w:lvl>
    <w:lvl w:ilvl="8" w:tplc="0405001B" w:tentative="1">
      <w:start w:val="1"/>
      <w:numFmt w:val="lowerRoman"/>
      <w:lvlText w:val="%9."/>
      <w:lvlJc w:val="right"/>
      <w:pPr>
        <w:ind w:left="7695" w:hanging="180"/>
      </w:pPr>
    </w:lvl>
  </w:abstractNum>
  <w:abstractNum w:abstractNumId="3" w15:restartNumberingAfterBreak="0">
    <w:nsid w:val="17AC4633"/>
    <w:multiLevelType w:val="hybridMultilevel"/>
    <w:tmpl w:val="9EFA674A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18720144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013D22"/>
    <w:multiLevelType w:val="hybridMultilevel"/>
    <w:tmpl w:val="280A6AA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F23ED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497D53"/>
    <w:multiLevelType w:val="hybridMultilevel"/>
    <w:tmpl w:val="51CC63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E13933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9507BB"/>
    <w:multiLevelType w:val="hybridMultilevel"/>
    <w:tmpl w:val="53B25CE6"/>
    <w:lvl w:ilvl="0" w:tplc="C81EDFE0">
      <w:numFmt w:val="bullet"/>
      <w:lvlText w:val="-"/>
      <w:lvlJc w:val="left"/>
      <w:pPr>
        <w:ind w:left="720" w:hanging="360"/>
      </w:pPr>
      <w:rPr>
        <w:rFonts w:ascii="Corbel" w:eastAsiaTheme="minorEastAsia" w:hAnsi="Corbe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046CC"/>
    <w:multiLevelType w:val="hybridMultilevel"/>
    <w:tmpl w:val="0890F57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A274F7"/>
    <w:multiLevelType w:val="hybridMultilevel"/>
    <w:tmpl w:val="D64CC8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742DE2"/>
    <w:multiLevelType w:val="hybridMultilevel"/>
    <w:tmpl w:val="EDD0D4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620157"/>
    <w:multiLevelType w:val="hybridMultilevel"/>
    <w:tmpl w:val="3E32995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6C4F44"/>
    <w:multiLevelType w:val="hybridMultilevel"/>
    <w:tmpl w:val="FEF0DD2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F42709"/>
    <w:multiLevelType w:val="hybridMultilevel"/>
    <w:tmpl w:val="60BC88FE"/>
    <w:lvl w:ilvl="0" w:tplc="882A559A">
      <w:start w:val="1"/>
      <w:numFmt w:val="bullet"/>
      <w:lvlText w:val=""/>
      <w:lvlJc w:val="left"/>
      <w:pPr>
        <w:ind w:left="1077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6" w15:restartNumberingAfterBreak="0">
    <w:nsid w:val="4F8D0967"/>
    <w:multiLevelType w:val="hybridMultilevel"/>
    <w:tmpl w:val="DDE641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1446AB5"/>
    <w:multiLevelType w:val="hybridMultilevel"/>
    <w:tmpl w:val="852450BA"/>
    <w:lvl w:ilvl="0" w:tplc="286E6C2E">
      <w:start w:val="2"/>
      <w:numFmt w:val="bullet"/>
      <w:lvlText w:val="-"/>
      <w:lvlJc w:val="left"/>
      <w:pPr>
        <w:ind w:left="75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18" w15:restartNumberingAfterBreak="0">
    <w:nsid w:val="51C12419"/>
    <w:multiLevelType w:val="hybridMultilevel"/>
    <w:tmpl w:val="3DC880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24E3C91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8C56E5"/>
    <w:multiLevelType w:val="hybridMultilevel"/>
    <w:tmpl w:val="3DC87F4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E6C1A3F"/>
    <w:multiLevelType w:val="hybridMultilevel"/>
    <w:tmpl w:val="568A56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D3013D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465D01"/>
    <w:multiLevelType w:val="hybridMultilevel"/>
    <w:tmpl w:val="51B27C2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8A7C01"/>
    <w:multiLevelType w:val="hybridMultilevel"/>
    <w:tmpl w:val="0C824E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1DD69BB"/>
    <w:multiLevelType w:val="hybridMultilevel"/>
    <w:tmpl w:val="76D656B4"/>
    <w:lvl w:ilvl="0" w:tplc="DBF6FD20">
      <w:start w:val="1"/>
      <w:numFmt w:val="decimal"/>
      <w:lvlText w:val="%1)"/>
      <w:lvlJc w:val="left"/>
      <w:pPr>
        <w:ind w:left="229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015" w:hanging="360"/>
      </w:pPr>
    </w:lvl>
    <w:lvl w:ilvl="2" w:tplc="0405001B" w:tentative="1">
      <w:start w:val="1"/>
      <w:numFmt w:val="lowerRoman"/>
      <w:lvlText w:val="%3."/>
      <w:lvlJc w:val="right"/>
      <w:pPr>
        <w:ind w:left="3735" w:hanging="180"/>
      </w:pPr>
    </w:lvl>
    <w:lvl w:ilvl="3" w:tplc="0405000F" w:tentative="1">
      <w:start w:val="1"/>
      <w:numFmt w:val="decimal"/>
      <w:lvlText w:val="%4."/>
      <w:lvlJc w:val="left"/>
      <w:pPr>
        <w:ind w:left="4455" w:hanging="360"/>
      </w:pPr>
    </w:lvl>
    <w:lvl w:ilvl="4" w:tplc="04050019" w:tentative="1">
      <w:start w:val="1"/>
      <w:numFmt w:val="lowerLetter"/>
      <w:lvlText w:val="%5."/>
      <w:lvlJc w:val="left"/>
      <w:pPr>
        <w:ind w:left="5175" w:hanging="360"/>
      </w:pPr>
    </w:lvl>
    <w:lvl w:ilvl="5" w:tplc="0405001B" w:tentative="1">
      <w:start w:val="1"/>
      <w:numFmt w:val="lowerRoman"/>
      <w:lvlText w:val="%6."/>
      <w:lvlJc w:val="right"/>
      <w:pPr>
        <w:ind w:left="5895" w:hanging="180"/>
      </w:pPr>
    </w:lvl>
    <w:lvl w:ilvl="6" w:tplc="0405000F" w:tentative="1">
      <w:start w:val="1"/>
      <w:numFmt w:val="decimal"/>
      <w:lvlText w:val="%7."/>
      <w:lvlJc w:val="left"/>
      <w:pPr>
        <w:ind w:left="6615" w:hanging="360"/>
      </w:pPr>
    </w:lvl>
    <w:lvl w:ilvl="7" w:tplc="04050019" w:tentative="1">
      <w:start w:val="1"/>
      <w:numFmt w:val="lowerLetter"/>
      <w:lvlText w:val="%8."/>
      <w:lvlJc w:val="left"/>
      <w:pPr>
        <w:ind w:left="7335" w:hanging="360"/>
      </w:pPr>
    </w:lvl>
    <w:lvl w:ilvl="8" w:tplc="0405001B" w:tentative="1">
      <w:start w:val="1"/>
      <w:numFmt w:val="lowerRoman"/>
      <w:lvlText w:val="%9."/>
      <w:lvlJc w:val="right"/>
      <w:pPr>
        <w:ind w:left="8055" w:hanging="180"/>
      </w:pPr>
    </w:lvl>
  </w:abstractNum>
  <w:abstractNum w:abstractNumId="26" w15:restartNumberingAfterBreak="0">
    <w:nsid w:val="79296428"/>
    <w:multiLevelType w:val="hybridMultilevel"/>
    <w:tmpl w:val="0C268D9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D044891"/>
    <w:multiLevelType w:val="hybridMultilevel"/>
    <w:tmpl w:val="9D5EB6A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29514978">
    <w:abstractNumId w:val="2"/>
  </w:num>
  <w:num w:numId="2" w16cid:durableId="1351832131">
    <w:abstractNumId w:val="25"/>
  </w:num>
  <w:num w:numId="3" w16cid:durableId="511996800">
    <w:abstractNumId w:val="1"/>
  </w:num>
  <w:num w:numId="4" w16cid:durableId="650987593">
    <w:abstractNumId w:val="16"/>
  </w:num>
  <w:num w:numId="5" w16cid:durableId="650645588">
    <w:abstractNumId w:val="14"/>
  </w:num>
  <w:num w:numId="6" w16cid:durableId="1721325105">
    <w:abstractNumId w:val="18"/>
  </w:num>
  <w:num w:numId="7" w16cid:durableId="2048599993">
    <w:abstractNumId w:val="11"/>
  </w:num>
  <w:num w:numId="8" w16cid:durableId="738132774">
    <w:abstractNumId w:val="21"/>
  </w:num>
  <w:num w:numId="9" w16cid:durableId="1049458790">
    <w:abstractNumId w:val="7"/>
  </w:num>
  <w:num w:numId="10" w16cid:durableId="918832404">
    <w:abstractNumId w:val="24"/>
  </w:num>
  <w:num w:numId="11" w16cid:durableId="475146498">
    <w:abstractNumId w:val="3"/>
  </w:num>
  <w:num w:numId="12" w16cid:durableId="1228538013">
    <w:abstractNumId w:val="12"/>
  </w:num>
  <w:num w:numId="13" w16cid:durableId="357237721">
    <w:abstractNumId w:val="26"/>
  </w:num>
  <w:num w:numId="14" w16cid:durableId="1012295795">
    <w:abstractNumId w:val="15"/>
  </w:num>
  <w:num w:numId="15" w16cid:durableId="1026638469">
    <w:abstractNumId w:val="23"/>
  </w:num>
  <w:num w:numId="16" w16cid:durableId="1976062433">
    <w:abstractNumId w:val="10"/>
  </w:num>
  <w:num w:numId="17" w16cid:durableId="981078068">
    <w:abstractNumId w:val="17"/>
  </w:num>
  <w:num w:numId="18" w16cid:durableId="884488918">
    <w:abstractNumId w:val="0"/>
  </w:num>
  <w:num w:numId="19" w16cid:durableId="1200555952">
    <w:abstractNumId w:val="19"/>
  </w:num>
  <w:num w:numId="20" w16cid:durableId="9721567">
    <w:abstractNumId w:val="6"/>
  </w:num>
  <w:num w:numId="21" w16cid:durableId="1764717731">
    <w:abstractNumId w:val="22"/>
  </w:num>
  <w:num w:numId="22" w16cid:durableId="272791554">
    <w:abstractNumId w:val="8"/>
  </w:num>
  <w:num w:numId="23" w16cid:durableId="1692757502">
    <w:abstractNumId w:val="4"/>
  </w:num>
  <w:num w:numId="24" w16cid:durableId="1976331215">
    <w:abstractNumId w:val="20"/>
  </w:num>
  <w:num w:numId="25" w16cid:durableId="1255626744">
    <w:abstractNumId w:val="27"/>
  </w:num>
  <w:num w:numId="26" w16cid:durableId="1829516742">
    <w:abstractNumId w:val="13"/>
  </w:num>
  <w:num w:numId="27" w16cid:durableId="879702564">
    <w:abstractNumId w:val="5"/>
  </w:num>
  <w:num w:numId="28" w16cid:durableId="145202052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51E8"/>
    <w:rsid w:val="000002D2"/>
    <w:rsid w:val="00000E0A"/>
    <w:rsid w:val="00001997"/>
    <w:rsid w:val="000036D1"/>
    <w:rsid w:val="000037B1"/>
    <w:rsid w:val="0001380D"/>
    <w:rsid w:val="00013812"/>
    <w:rsid w:val="00014021"/>
    <w:rsid w:val="00016CB0"/>
    <w:rsid w:val="000247C0"/>
    <w:rsid w:val="00024C7C"/>
    <w:rsid w:val="00031D4D"/>
    <w:rsid w:val="000339FC"/>
    <w:rsid w:val="0003477D"/>
    <w:rsid w:val="0003789C"/>
    <w:rsid w:val="000433C1"/>
    <w:rsid w:val="00047D18"/>
    <w:rsid w:val="0006264F"/>
    <w:rsid w:val="00070671"/>
    <w:rsid w:val="00072EA4"/>
    <w:rsid w:val="00074C97"/>
    <w:rsid w:val="00075EA4"/>
    <w:rsid w:val="000937BC"/>
    <w:rsid w:val="000948D8"/>
    <w:rsid w:val="00095360"/>
    <w:rsid w:val="00096978"/>
    <w:rsid w:val="000A5581"/>
    <w:rsid w:val="000A5C1F"/>
    <w:rsid w:val="000A75E3"/>
    <w:rsid w:val="000B0142"/>
    <w:rsid w:val="000B2081"/>
    <w:rsid w:val="000C729B"/>
    <w:rsid w:val="000C7D06"/>
    <w:rsid w:val="000D0EE5"/>
    <w:rsid w:val="000D154B"/>
    <w:rsid w:val="000F4398"/>
    <w:rsid w:val="000F6F6D"/>
    <w:rsid w:val="00100071"/>
    <w:rsid w:val="00100E2D"/>
    <w:rsid w:val="00101D82"/>
    <w:rsid w:val="00102238"/>
    <w:rsid w:val="0010350B"/>
    <w:rsid w:val="00105E55"/>
    <w:rsid w:val="001068AC"/>
    <w:rsid w:val="0010736D"/>
    <w:rsid w:val="00112FF9"/>
    <w:rsid w:val="00116902"/>
    <w:rsid w:val="00117C02"/>
    <w:rsid w:val="00124CB0"/>
    <w:rsid w:val="001262B0"/>
    <w:rsid w:val="001311E4"/>
    <w:rsid w:val="00133456"/>
    <w:rsid w:val="00142CFA"/>
    <w:rsid w:val="00150CCB"/>
    <w:rsid w:val="00151973"/>
    <w:rsid w:val="001520F8"/>
    <w:rsid w:val="00164BAE"/>
    <w:rsid w:val="0016522E"/>
    <w:rsid w:val="00165801"/>
    <w:rsid w:val="0016698A"/>
    <w:rsid w:val="001677A3"/>
    <w:rsid w:val="00167AE9"/>
    <w:rsid w:val="00171B0D"/>
    <w:rsid w:val="001722FB"/>
    <w:rsid w:val="00174DD0"/>
    <w:rsid w:val="001773DA"/>
    <w:rsid w:val="00177BEE"/>
    <w:rsid w:val="00177E20"/>
    <w:rsid w:val="00181816"/>
    <w:rsid w:val="001927EE"/>
    <w:rsid w:val="0019753E"/>
    <w:rsid w:val="001A0629"/>
    <w:rsid w:val="001A44B2"/>
    <w:rsid w:val="001A7319"/>
    <w:rsid w:val="001B3818"/>
    <w:rsid w:val="001B500E"/>
    <w:rsid w:val="001C25BE"/>
    <w:rsid w:val="001C350A"/>
    <w:rsid w:val="001C7649"/>
    <w:rsid w:val="001D4A3B"/>
    <w:rsid w:val="001D4E57"/>
    <w:rsid w:val="001E281C"/>
    <w:rsid w:val="001E5642"/>
    <w:rsid w:val="001F252F"/>
    <w:rsid w:val="00201650"/>
    <w:rsid w:val="0020369C"/>
    <w:rsid w:val="002048B5"/>
    <w:rsid w:val="0021590C"/>
    <w:rsid w:val="00220488"/>
    <w:rsid w:val="002209FF"/>
    <w:rsid w:val="002236BF"/>
    <w:rsid w:val="00224806"/>
    <w:rsid w:val="00224F63"/>
    <w:rsid w:val="00231DD8"/>
    <w:rsid w:val="002336A9"/>
    <w:rsid w:val="0023757C"/>
    <w:rsid w:val="0023757D"/>
    <w:rsid w:val="00242243"/>
    <w:rsid w:val="002433B6"/>
    <w:rsid w:val="002518FE"/>
    <w:rsid w:val="002643DA"/>
    <w:rsid w:val="00265843"/>
    <w:rsid w:val="00265D29"/>
    <w:rsid w:val="00267884"/>
    <w:rsid w:val="00275110"/>
    <w:rsid w:val="00275C63"/>
    <w:rsid w:val="0027701B"/>
    <w:rsid w:val="002823C6"/>
    <w:rsid w:val="00282874"/>
    <w:rsid w:val="00286CBF"/>
    <w:rsid w:val="0028764A"/>
    <w:rsid w:val="00287F71"/>
    <w:rsid w:val="002916BF"/>
    <w:rsid w:val="00294595"/>
    <w:rsid w:val="002969AC"/>
    <w:rsid w:val="002A224F"/>
    <w:rsid w:val="002A24D6"/>
    <w:rsid w:val="002A291F"/>
    <w:rsid w:val="002A3937"/>
    <w:rsid w:val="002B0855"/>
    <w:rsid w:val="002B0E88"/>
    <w:rsid w:val="002B42C4"/>
    <w:rsid w:val="002B67E9"/>
    <w:rsid w:val="002B6860"/>
    <w:rsid w:val="002C02C9"/>
    <w:rsid w:val="002C28D6"/>
    <w:rsid w:val="002C6BED"/>
    <w:rsid w:val="002C6D6C"/>
    <w:rsid w:val="002D36DD"/>
    <w:rsid w:val="002D44CD"/>
    <w:rsid w:val="002D4B3D"/>
    <w:rsid w:val="002D5B23"/>
    <w:rsid w:val="002D7DC4"/>
    <w:rsid w:val="002E238B"/>
    <w:rsid w:val="002E286F"/>
    <w:rsid w:val="002E45DC"/>
    <w:rsid w:val="002E48A7"/>
    <w:rsid w:val="002E6900"/>
    <w:rsid w:val="002F0B4A"/>
    <w:rsid w:val="00301584"/>
    <w:rsid w:val="003047FE"/>
    <w:rsid w:val="00305392"/>
    <w:rsid w:val="00313FB8"/>
    <w:rsid w:val="00314FE1"/>
    <w:rsid w:val="00316976"/>
    <w:rsid w:val="003217DC"/>
    <w:rsid w:val="003300D7"/>
    <w:rsid w:val="00342D19"/>
    <w:rsid w:val="00345A97"/>
    <w:rsid w:val="00345DE8"/>
    <w:rsid w:val="0034611C"/>
    <w:rsid w:val="003520BF"/>
    <w:rsid w:val="00356026"/>
    <w:rsid w:val="00356CEE"/>
    <w:rsid w:val="003601A2"/>
    <w:rsid w:val="003618AE"/>
    <w:rsid w:val="0036533F"/>
    <w:rsid w:val="00365582"/>
    <w:rsid w:val="0036669C"/>
    <w:rsid w:val="0037139D"/>
    <w:rsid w:val="003715F7"/>
    <w:rsid w:val="003767FA"/>
    <w:rsid w:val="00376E96"/>
    <w:rsid w:val="003777E3"/>
    <w:rsid w:val="00377943"/>
    <w:rsid w:val="00380370"/>
    <w:rsid w:val="00383E71"/>
    <w:rsid w:val="00384379"/>
    <w:rsid w:val="003913A7"/>
    <w:rsid w:val="003A3F02"/>
    <w:rsid w:val="003A5610"/>
    <w:rsid w:val="003A5F33"/>
    <w:rsid w:val="003B02B1"/>
    <w:rsid w:val="003B11EC"/>
    <w:rsid w:val="003C0222"/>
    <w:rsid w:val="003C1CD4"/>
    <w:rsid w:val="003C64AC"/>
    <w:rsid w:val="003C77B9"/>
    <w:rsid w:val="003D0DB4"/>
    <w:rsid w:val="003D1831"/>
    <w:rsid w:val="003D33E2"/>
    <w:rsid w:val="003D3B1F"/>
    <w:rsid w:val="003D5E2E"/>
    <w:rsid w:val="003D7924"/>
    <w:rsid w:val="003D7D41"/>
    <w:rsid w:val="003E3E8C"/>
    <w:rsid w:val="003E52F3"/>
    <w:rsid w:val="003E6DB8"/>
    <w:rsid w:val="003E6DD6"/>
    <w:rsid w:val="003E7FD1"/>
    <w:rsid w:val="003F0519"/>
    <w:rsid w:val="003F0855"/>
    <w:rsid w:val="003F0E05"/>
    <w:rsid w:val="003F1F1E"/>
    <w:rsid w:val="00404013"/>
    <w:rsid w:val="0040473D"/>
    <w:rsid w:val="00404A8D"/>
    <w:rsid w:val="00405446"/>
    <w:rsid w:val="0040575B"/>
    <w:rsid w:val="00406875"/>
    <w:rsid w:val="0040747B"/>
    <w:rsid w:val="00411197"/>
    <w:rsid w:val="004117C9"/>
    <w:rsid w:val="0041263D"/>
    <w:rsid w:val="004141F2"/>
    <w:rsid w:val="00420A86"/>
    <w:rsid w:val="00421EAC"/>
    <w:rsid w:val="0042542E"/>
    <w:rsid w:val="00426EDC"/>
    <w:rsid w:val="00430F5D"/>
    <w:rsid w:val="004360DC"/>
    <w:rsid w:val="004374DC"/>
    <w:rsid w:val="0044012F"/>
    <w:rsid w:val="004401FC"/>
    <w:rsid w:val="00440D29"/>
    <w:rsid w:val="00440D83"/>
    <w:rsid w:val="00443091"/>
    <w:rsid w:val="00445E78"/>
    <w:rsid w:val="00445FFF"/>
    <w:rsid w:val="00446A5F"/>
    <w:rsid w:val="00456B68"/>
    <w:rsid w:val="00457EA4"/>
    <w:rsid w:val="004630B1"/>
    <w:rsid w:val="0046653B"/>
    <w:rsid w:val="00466CC2"/>
    <w:rsid w:val="0046783C"/>
    <w:rsid w:val="00475FD4"/>
    <w:rsid w:val="00481B79"/>
    <w:rsid w:val="00482D30"/>
    <w:rsid w:val="00483B62"/>
    <w:rsid w:val="00490B20"/>
    <w:rsid w:val="00492FCD"/>
    <w:rsid w:val="00493A30"/>
    <w:rsid w:val="00494548"/>
    <w:rsid w:val="00495357"/>
    <w:rsid w:val="00495C71"/>
    <w:rsid w:val="004A4625"/>
    <w:rsid w:val="004B1428"/>
    <w:rsid w:val="004B155B"/>
    <w:rsid w:val="004B528B"/>
    <w:rsid w:val="004C7C76"/>
    <w:rsid w:val="004D0F3B"/>
    <w:rsid w:val="004D15F5"/>
    <w:rsid w:val="004D1FDC"/>
    <w:rsid w:val="004D2217"/>
    <w:rsid w:val="004D29D9"/>
    <w:rsid w:val="004D32F6"/>
    <w:rsid w:val="004D336C"/>
    <w:rsid w:val="004D5F1A"/>
    <w:rsid w:val="004D7258"/>
    <w:rsid w:val="004D7FA2"/>
    <w:rsid w:val="004E35DD"/>
    <w:rsid w:val="004E575C"/>
    <w:rsid w:val="004E5B99"/>
    <w:rsid w:val="004E6A1E"/>
    <w:rsid w:val="004F2567"/>
    <w:rsid w:val="004F3114"/>
    <w:rsid w:val="004F411A"/>
    <w:rsid w:val="0050237A"/>
    <w:rsid w:val="005033FA"/>
    <w:rsid w:val="00503B28"/>
    <w:rsid w:val="005053E7"/>
    <w:rsid w:val="00505DDC"/>
    <w:rsid w:val="0050607E"/>
    <w:rsid w:val="00506CAE"/>
    <w:rsid w:val="00507D82"/>
    <w:rsid w:val="00513313"/>
    <w:rsid w:val="0051337B"/>
    <w:rsid w:val="00514BC3"/>
    <w:rsid w:val="00516FDC"/>
    <w:rsid w:val="00517886"/>
    <w:rsid w:val="005208C8"/>
    <w:rsid w:val="005210B9"/>
    <w:rsid w:val="00524D03"/>
    <w:rsid w:val="0052687D"/>
    <w:rsid w:val="00540282"/>
    <w:rsid w:val="005402FB"/>
    <w:rsid w:val="00540D7F"/>
    <w:rsid w:val="00540F10"/>
    <w:rsid w:val="00542DEF"/>
    <w:rsid w:val="005437D8"/>
    <w:rsid w:val="00551B35"/>
    <w:rsid w:val="00554383"/>
    <w:rsid w:val="00554D29"/>
    <w:rsid w:val="00556E8F"/>
    <w:rsid w:val="005621BD"/>
    <w:rsid w:val="00567E89"/>
    <w:rsid w:val="00571C11"/>
    <w:rsid w:val="00572292"/>
    <w:rsid w:val="00581018"/>
    <w:rsid w:val="0058731F"/>
    <w:rsid w:val="0058760E"/>
    <w:rsid w:val="005901D0"/>
    <w:rsid w:val="00590AF4"/>
    <w:rsid w:val="00592953"/>
    <w:rsid w:val="00594FC2"/>
    <w:rsid w:val="00595417"/>
    <w:rsid w:val="005A201C"/>
    <w:rsid w:val="005A2618"/>
    <w:rsid w:val="005A3CB4"/>
    <w:rsid w:val="005B1DB2"/>
    <w:rsid w:val="005B311B"/>
    <w:rsid w:val="005B3E37"/>
    <w:rsid w:val="005B4E8F"/>
    <w:rsid w:val="005C026A"/>
    <w:rsid w:val="005C2362"/>
    <w:rsid w:val="005C28E3"/>
    <w:rsid w:val="005C431E"/>
    <w:rsid w:val="005C4F0E"/>
    <w:rsid w:val="005C580C"/>
    <w:rsid w:val="005D00D1"/>
    <w:rsid w:val="005D77F1"/>
    <w:rsid w:val="005E052C"/>
    <w:rsid w:val="005E4226"/>
    <w:rsid w:val="005E57E2"/>
    <w:rsid w:val="005F5068"/>
    <w:rsid w:val="005F5458"/>
    <w:rsid w:val="005F71DE"/>
    <w:rsid w:val="005F7955"/>
    <w:rsid w:val="0060689F"/>
    <w:rsid w:val="0061076F"/>
    <w:rsid w:val="0061331A"/>
    <w:rsid w:val="00614F54"/>
    <w:rsid w:val="00615364"/>
    <w:rsid w:val="00617B78"/>
    <w:rsid w:val="00620715"/>
    <w:rsid w:val="00621003"/>
    <w:rsid w:val="00622678"/>
    <w:rsid w:val="0062386A"/>
    <w:rsid w:val="006276D4"/>
    <w:rsid w:val="00630BAC"/>
    <w:rsid w:val="006311AB"/>
    <w:rsid w:val="0063624D"/>
    <w:rsid w:val="00642354"/>
    <w:rsid w:val="006432E3"/>
    <w:rsid w:val="00643BF4"/>
    <w:rsid w:val="006517B9"/>
    <w:rsid w:val="006534F0"/>
    <w:rsid w:val="0065393D"/>
    <w:rsid w:val="006557A0"/>
    <w:rsid w:val="00656BFB"/>
    <w:rsid w:val="00664AAF"/>
    <w:rsid w:val="0066593C"/>
    <w:rsid w:val="00667BCA"/>
    <w:rsid w:val="00672500"/>
    <w:rsid w:val="006741D9"/>
    <w:rsid w:val="006810A5"/>
    <w:rsid w:val="00682C9F"/>
    <w:rsid w:val="00692FF8"/>
    <w:rsid w:val="00693417"/>
    <w:rsid w:val="00695AB7"/>
    <w:rsid w:val="006A1B53"/>
    <w:rsid w:val="006A1EC7"/>
    <w:rsid w:val="006A54C1"/>
    <w:rsid w:val="006B41F8"/>
    <w:rsid w:val="006B5C21"/>
    <w:rsid w:val="006B5D61"/>
    <w:rsid w:val="006B6034"/>
    <w:rsid w:val="006B7C68"/>
    <w:rsid w:val="006C25F5"/>
    <w:rsid w:val="006C3182"/>
    <w:rsid w:val="006D076E"/>
    <w:rsid w:val="006E4B23"/>
    <w:rsid w:val="006E5529"/>
    <w:rsid w:val="006E6621"/>
    <w:rsid w:val="006F13EE"/>
    <w:rsid w:val="006F3D27"/>
    <w:rsid w:val="0070253D"/>
    <w:rsid w:val="00703236"/>
    <w:rsid w:val="00703F39"/>
    <w:rsid w:val="00704A82"/>
    <w:rsid w:val="007072CA"/>
    <w:rsid w:val="00720924"/>
    <w:rsid w:val="00722B00"/>
    <w:rsid w:val="007251E8"/>
    <w:rsid w:val="0072756E"/>
    <w:rsid w:val="0072767B"/>
    <w:rsid w:val="00730778"/>
    <w:rsid w:val="00730FD2"/>
    <w:rsid w:val="007319E5"/>
    <w:rsid w:val="0073279D"/>
    <w:rsid w:val="00733CAB"/>
    <w:rsid w:val="007404F6"/>
    <w:rsid w:val="007406E8"/>
    <w:rsid w:val="00744122"/>
    <w:rsid w:val="00745B19"/>
    <w:rsid w:val="00746E8A"/>
    <w:rsid w:val="0074737C"/>
    <w:rsid w:val="00747E62"/>
    <w:rsid w:val="007519B9"/>
    <w:rsid w:val="00753BA4"/>
    <w:rsid w:val="00754659"/>
    <w:rsid w:val="007552C9"/>
    <w:rsid w:val="00755B5A"/>
    <w:rsid w:val="00760408"/>
    <w:rsid w:val="00760E6F"/>
    <w:rsid w:val="00763A32"/>
    <w:rsid w:val="00764E19"/>
    <w:rsid w:val="00766E72"/>
    <w:rsid w:val="00770AE3"/>
    <w:rsid w:val="00771A61"/>
    <w:rsid w:val="007725AD"/>
    <w:rsid w:val="00774D17"/>
    <w:rsid w:val="0077508D"/>
    <w:rsid w:val="00775EFD"/>
    <w:rsid w:val="007775B4"/>
    <w:rsid w:val="0078348A"/>
    <w:rsid w:val="007869D2"/>
    <w:rsid w:val="00786F5B"/>
    <w:rsid w:val="00787FD0"/>
    <w:rsid w:val="007907AF"/>
    <w:rsid w:val="00791A6A"/>
    <w:rsid w:val="00793135"/>
    <w:rsid w:val="00795375"/>
    <w:rsid w:val="00796A42"/>
    <w:rsid w:val="007A166D"/>
    <w:rsid w:val="007A30A9"/>
    <w:rsid w:val="007A7A9A"/>
    <w:rsid w:val="007B08D6"/>
    <w:rsid w:val="007B1C97"/>
    <w:rsid w:val="007B26A9"/>
    <w:rsid w:val="007B3044"/>
    <w:rsid w:val="007B4D76"/>
    <w:rsid w:val="007B5948"/>
    <w:rsid w:val="007B7E36"/>
    <w:rsid w:val="007B7F28"/>
    <w:rsid w:val="007C3F0C"/>
    <w:rsid w:val="007C78E6"/>
    <w:rsid w:val="007D04DF"/>
    <w:rsid w:val="007D2BC6"/>
    <w:rsid w:val="007D3AA2"/>
    <w:rsid w:val="007D54BB"/>
    <w:rsid w:val="007E216D"/>
    <w:rsid w:val="007E7D7E"/>
    <w:rsid w:val="007F0988"/>
    <w:rsid w:val="007F448E"/>
    <w:rsid w:val="008002DF"/>
    <w:rsid w:val="00807ADC"/>
    <w:rsid w:val="0081244D"/>
    <w:rsid w:val="00812EA7"/>
    <w:rsid w:val="00812F4D"/>
    <w:rsid w:val="00813D3F"/>
    <w:rsid w:val="00816392"/>
    <w:rsid w:val="00817ACB"/>
    <w:rsid w:val="00830C20"/>
    <w:rsid w:val="008310FF"/>
    <w:rsid w:val="0083441C"/>
    <w:rsid w:val="00837C54"/>
    <w:rsid w:val="0085286C"/>
    <w:rsid w:val="00855102"/>
    <w:rsid w:val="00855F5C"/>
    <w:rsid w:val="00861164"/>
    <w:rsid w:val="008612AC"/>
    <w:rsid w:val="0086146D"/>
    <w:rsid w:val="00874596"/>
    <w:rsid w:val="00877097"/>
    <w:rsid w:val="0087778D"/>
    <w:rsid w:val="00877C3B"/>
    <w:rsid w:val="00880ACA"/>
    <w:rsid w:val="00885D92"/>
    <w:rsid w:val="00894A7F"/>
    <w:rsid w:val="008A26D4"/>
    <w:rsid w:val="008A348A"/>
    <w:rsid w:val="008A63D0"/>
    <w:rsid w:val="008A7086"/>
    <w:rsid w:val="008B1D9E"/>
    <w:rsid w:val="008B1F6F"/>
    <w:rsid w:val="008B2782"/>
    <w:rsid w:val="008B3634"/>
    <w:rsid w:val="008B61B1"/>
    <w:rsid w:val="008C168D"/>
    <w:rsid w:val="008C36A2"/>
    <w:rsid w:val="008D13FF"/>
    <w:rsid w:val="008D2456"/>
    <w:rsid w:val="008D2B5E"/>
    <w:rsid w:val="008D2D15"/>
    <w:rsid w:val="008D37EB"/>
    <w:rsid w:val="008D67D3"/>
    <w:rsid w:val="008E1F35"/>
    <w:rsid w:val="008E30F2"/>
    <w:rsid w:val="008E36B3"/>
    <w:rsid w:val="008F1281"/>
    <w:rsid w:val="008F1F82"/>
    <w:rsid w:val="008F2529"/>
    <w:rsid w:val="008F5859"/>
    <w:rsid w:val="008F5BEF"/>
    <w:rsid w:val="008F6862"/>
    <w:rsid w:val="00901243"/>
    <w:rsid w:val="009118E8"/>
    <w:rsid w:val="00912F1B"/>
    <w:rsid w:val="0091443E"/>
    <w:rsid w:val="009179D3"/>
    <w:rsid w:val="00924956"/>
    <w:rsid w:val="009278D0"/>
    <w:rsid w:val="00932AE5"/>
    <w:rsid w:val="0093400F"/>
    <w:rsid w:val="00936A72"/>
    <w:rsid w:val="009370F9"/>
    <w:rsid w:val="009427FE"/>
    <w:rsid w:val="00942F5C"/>
    <w:rsid w:val="00945E80"/>
    <w:rsid w:val="00946A86"/>
    <w:rsid w:val="00957E0E"/>
    <w:rsid w:val="00961020"/>
    <w:rsid w:val="009611CF"/>
    <w:rsid w:val="00961D4C"/>
    <w:rsid w:val="00962C41"/>
    <w:rsid w:val="00965FA9"/>
    <w:rsid w:val="009660D8"/>
    <w:rsid w:val="009664B8"/>
    <w:rsid w:val="00970154"/>
    <w:rsid w:val="00973986"/>
    <w:rsid w:val="009815BD"/>
    <w:rsid w:val="00984EDC"/>
    <w:rsid w:val="00985A1E"/>
    <w:rsid w:val="00986B75"/>
    <w:rsid w:val="00992499"/>
    <w:rsid w:val="0099278F"/>
    <w:rsid w:val="00997F44"/>
    <w:rsid w:val="009A114D"/>
    <w:rsid w:val="009A4659"/>
    <w:rsid w:val="009A6AF7"/>
    <w:rsid w:val="009A6B19"/>
    <w:rsid w:val="009B1D92"/>
    <w:rsid w:val="009B5E4C"/>
    <w:rsid w:val="009B6720"/>
    <w:rsid w:val="009C0A38"/>
    <w:rsid w:val="009C254A"/>
    <w:rsid w:val="009C64E9"/>
    <w:rsid w:val="009C6676"/>
    <w:rsid w:val="009C6D9B"/>
    <w:rsid w:val="009D04BC"/>
    <w:rsid w:val="009D0BE5"/>
    <w:rsid w:val="009D22A5"/>
    <w:rsid w:val="009D4938"/>
    <w:rsid w:val="009E12AD"/>
    <w:rsid w:val="009E57EF"/>
    <w:rsid w:val="009F0678"/>
    <w:rsid w:val="009F10E2"/>
    <w:rsid w:val="00A056A5"/>
    <w:rsid w:val="00A11CB9"/>
    <w:rsid w:val="00A22BF8"/>
    <w:rsid w:val="00A40212"/>
    <w:rsid w:val="00A40787"/>
    <w:rsid w:val="00A40863"/>
    <w:rsid w:val="00A457EA"/>
    <w:rsid w:val="00A47022"/>
    <w:rsid w:val="00A501C7"/>
    <w:rsid w:val="00A70786"/>
    <w:rsid w:val="00A71D93"/>
    <w:rsid w:val="00A71F81"/>
    <w:rsid w:val="00A72AFF"/>
    <w:rsid w:val="00A80FB9"/>
    <w:rsid w:val="00A81FC0"/>
    <w:rsid w:val="00A85498"/>
    <w:rsid w:val="00A86A09"/>
    <w:rsid w:val="00A91EAC"/>
    <w:rsid w:val="00A954C8"/>
    <w:rsid w:val="00A96C63"/>
    <w:rsid w:val="00AA0ADC"/>
    <w:rsid w:val="00AA62EC"/>
    <w:rsid w:val="00AB5E2A"/>
    <w:rsid w:val="00AC0030"/>
    <w:rsid w:val="00AD78B0"/>
    <w:rsid w:val="00AE0213"/>
    <w:rsid w:val="00AE3377"/>
    <w:rsid w:val="00AF06D8"/>
    <w:rsid w:val="00AF1ED3"/>
    <w:rsid w:val="00B0404D"/>
    <w:rsid w:val="00B05A9C"/>
    <w:rsid w:val="00B05D34"/>
    <w:rsid w:val="00B0728E"/>
    <w:rsid w:val="00B11520"/>
    <w:rsid w:val="00B14155"/>
    <w:rsid w:val="00B201FA"/>
    <w:rsid w:val="00B30900"/>
    <w:rsid w:val="00B33A83"/>
    <w:rsid w:val="00B40289"/>
    <w:rsid w:val="00B43911"/>
    <w:rsid w:val="00B439EE"/>
    <w:rsid w:val="00B449A5"/>
    <w:rsid w:val="00B50DEC"/>
    <w:rsid w:val="00B522B3"/>
    <w:rsid w:val="00B53F84"/>
    <w:rsid w:val="00B5536E"/>
    <w:rsid w:val="00B558C6"/>
    <w:rsid w:val="00B55D71"/>
    <w:rsid w:val="00B6344C"/>
    <w:rsid w:val="00B7262C"/>
    <w:rsid w:val="00B75C49"/>
    <w:rsid w:val="00B806E7"/>
    <w:rsid w:val="00B81DAE"/>
    <w:rsid w:val="00B82AF7"/>
    <w:rsid w:val="00B83AEE"/>
    <w:rsid w:val="00B83CCF"/>
    <w:rsid w:val="00B84B4E"/>
    <w:rsid w:val="00B864C2"/>
    <w:rsid w:val="00B90408"/>
    <w:rsid w:val="00B96327"/>
    <w:rsid w:val="00B96DDF"/>
    <w:rsid w:val="00B97D4D"/>
    <w:rsid w:val="00BA044A"/>
    <w:rsid w:val="00BA1724"/>
    <w:rsid w:val="00BA3804"/>
    <w:rsid w:val="00BA570C"/>
    <w:rsid w:val="00BA7046"/>
    <w:rsid w:val="00BB3A91"/>
    <w:rsid w:val="00BB5EF2"/>
    <w:rsid w:val="00BC0CC4"/>
    <w:rsid w:val="00BC19F3"/>
    <w:rsid w:val="00BC4F43"/>
    <w:rsid w:val="00BC5AB4"/>
    <w:rsid w:val="00BD43A6"/>
    <w:rsid w:val="00BD590F"/>
    <w:rsid w:val="00BE2B0D"/>
    <w:rsid w:val="00BE42BC"/>
    <w:rsid w:val="00BF461B"/>
    <w:rsid w:val="00C0339A"/>
    <w:rsid w:val="00C04FA8"/>
    <w:rsid w:val="00C065D6"/>
    <w:rsid w:val="00C07081"/>
    <w:rsid w:val="00C1086E"/>
    <w:rsid w:val="00C10FA8"/>
    <w:rsid w:val="00C13C9C"/>
    <w:rsid w:val="00C16DD0"/>
    <w:rsid w:val="00C17533"/>
    <w:rsid w:val="00C20081"/>
    <w:rsid w:val="00C210BE"/>
    <w:rsid w:val="00C22449"/>
    <w:rsid w:val="00C24278"/>
    <w:rsid w:val="00C27D00"/>
    <w:rsid w:val="00C318DC"/>
    <w:rsid w:val="00C31F8A"/>
    <w:rsid w:val="00C32693"/>
    <w:rsid w:val="00C33E57"/>
    <w:rsid w:val="00C372D6"/>
    <w:rsid w:val="00C42597"/>
    <w:rsid w:val="00C4441E"/>
    <w:rsid w:val="00C44786"/>
    <w:rsid w:val="00C454C1"/>
    <w:rsid w:val="00C47295"/>
    <w:rsid w:val="00C543C3"/>
    <w:rsid w:val="00C551F0"/>
    <w:rsid w:val="00C601F2"/>
    <w:rsid w:val="00C612D9"/>
    <w:rsid w:val="00C617D0"/>
    <w:rsid w:val="00C67596"/>
    <w:rsid w:val="00C6772C"/>
    <w:rsid w:val="00C7061E"/>
    <w:rsid w:val="00C7146D"/>
    <w:rsid w:val="00C7324B"/>
    <w:rsid w:val="00C74F2C"/>
    <w:rsid w:val="00C81319"/>
    <w:rsid w:val="00C81857"/>
    <w:rsid w:val="00C839E1"/>
    <w:rsid w:val="00C85389"/>
    <w:rsid w:val="00C85DCE"/>
    <w:rsid w:val="00C8729F"/>
    <w:rsid w:val="00C87F4B"/>
    <w:rsid w:val="00C920B7"/>
    <w:rsid w:val="00C93FEB"/>
    <w:rsid w:val="00C94E35"/>
    <w:rsid w:val="00C97670"/>
    <w:rsid w:val="00C97A95"/>
    <w:rsid w:val="00CA0025"/>
    <w:rsid w:val="00CA0148"/>
    <w:rsid w:val="00CA0EAC"/>
    <w:rsid w:val="00CA3F4F"/>
    <w:rsid w:val="00CA4776"/>
    <w:rsid w:val="00CB1B85"/>
    <w:rsid w:val="00CB3D12"/>
    <w:rsid w:val="00CB5F5E"/>
    <w:rsid w:val="00CC0949"/>
    <w:rsid w:val="00CC0D1C"/>
    <w:rsid w:val="00CC1717"/>
    <w:rsid w:val="00CC500D"/>
    <w:rsid w:val="00CD4046"/>
    <w:rsid w:val="00CD4F81"/>
    <w:rsid w:val="00CD6357"/>
    <w:rsid w:val="00CD6946"/>
    <w:rsid w:val="00CE2456"/>
    <w:rsid w:val="00CE412E"/>
    <w:rsid w:val="00CE42F3"/>
    <w:rsid w:val="00CE6387"/>
    <w:rsid w:val="00CF3B7B"/>
    <w:rsid w:val="00CF6322"/>
    <w:rsid w:val="00D00C1E"/>
    <w:rsid w:val="00D04531"/>
    <w:rsid w:val="00D0523B"/>
    <w:rsid w:val="00D05318"/>
    <w:rsid w:val="00D078C7"/>
    <w:rsid w:val="00D07E90"/>
    <w:rsid w:val="00D10096"/>
    <w:rsid w:val="00D12577"/>
    <w:rsid w:val="00D14CD2"/>
    <w:rsid w:val="00D2012F"/>
    <w:rsid w:val="00D20E44"/>
    <w:rsid w:val="00D229AD"/>
    <w:rsid w:val="00D3778A"/>
    <w:rsid w:val="00D44E6E"/>
    <w:rsid w:val="00D4507B"/>
    <w:rsid w:val="00D5237A"/>
    <w:rsid w:val="00D5354A"/>
    <w:rsid w:val="00D622DB"/>
    <w:rsid w:val="00D6317E"/>
    <w:rsid w:val="00D6693D"/>
    <w:rsid w:val="00D669E6"/>
    <w:rsid w:val="00D66BF8"/>
    <w:rsid w:val="00D7645A"/>
    <w:rsid w:val="00D7646D"/>
    <w:rsid w:val="00D777AD"/>
    <w:rsid w:val="00D81B6D"/>
    <w:rsid w:val="00D8513C"/>
    <w:rsid w:val="00D85D02"/>
    <w:rsid w:val="00D86D88"/>
    <w:rsid w:val="00D91B25"/>
    <w:rsid w:val="00D92219"/>
    <w:rsid w:val="00D92380"/>
    <w:rsid w:val="00D942E5"/>
    <w:rsid w:val="00D97AEC"/>
    <w:rsid w:val="00DA7F1C"/>
    <w:rsid w:val="00DB322E"/>
    <w:rsid w:val="00DB7636"/>
    <w:rsid w:val="00DC0A79"/>
    <w:rsid w:val="00DC3C41"/>
    <w:rsid w:val="00DC69CF"/>
    <w:rsid w:val="00DD26FB"/>
    <w:rsid w:val="00DE3E27"/>
    <w:rsid w:val="00DF1507"/>
    <w:rsid w:val="00DF2052"/>
    <w:rsid w:val="00DF282F"/>
    <w:rsid w:val="00DF3C03"/>
    <w:rsid w:val="00DF574C"/>
    <w:rsid w:val="00DF6175"/>
    <w:rsid w:val="00E00E38"/>
    <w:rsid w:val="00E02DD7"/>
    <w:rsid w:val="00E03738"/>
    <w:rsid w:val="00E03A99"/>
    <w:rsid w:val="00E048A8"/>
    <w:rsid w:val="00E04A05"/>
    <w:rsid w:val="00E06446"/>
    <w:rsid w:val="00E1349D"/>
    <w:rsid w:val="00E13506"/>
    <w:rsid w:val="00E2403D"/>
    <w:rsid w:val="00E25CEA"/>
    <w:rsid w:val="00E32F66"/>
    <w:rsid w:val="00E34531"/>
    <w:rsid w:val="00E37C43"/>
    <w:rsid w:val="00E4150C"/>
    <w:rsid w:val="00E42682"/>
    <w:rsid w:val="00E45FD2"/>
    <w:rsid w:val="00E52A7E"/>
    <w:rsid w:val="00E572AA"/>
    <w:rsid w:val="00E62E7F"/>
    <w:rsid w:val="00E633CC"/>
    <w:rsid w:val="00E6620D"/>
    <w:rsid w:val="00E67D7E"/>
    <w:rsid w:val="00E71989"/>
    <w:rsid w:val="00E76CCD"/>
    <w:rsid w:val="00E81B5B"/>
    <w:rsid w:val="00E82BC4"/>
    <w:rsid w:val="00E83824"/>
    <w:rsid w:val="00E86056"/>
    <w:rsid w:val="00E86249"/>
    <w:rsid w:val="00E963C7"/>
    <w:rsid w:val="00E97BD5"/>
    <w:rsid w:val="00EA435A"/>
    <w:rsid w:val="00EA68A1"/>
    <w:rsid w:val="00EA6954"/>
    <w:rsid w:val="00EA7A7E"/>
    <w:rsid w:val="00EA7B27"/>
    <w:rsid w:val="00EB2536"/>
    <w:rsid w:val="00EB392C"/>
    <w:rsid w:val="00EB656D"/>
    <w:rsid w:val="00EB6A13"/>
    <w:rsid w:val="00EB6ED2"/>
    <w:rsid w:val="00EC445B"/>
    <w:rsid w:val="00EC45EC"/>
    <w:rsid w:val="00EC7947"/>
    <w:rsid w:val="00ED5BE1"/>
    <w:rsid w:val="00ED66F9"/>
    <w:rsid w:val="00ED785E"/>
    <w:rsid w:val="00EE1B98"/>
    <w:rsid w:val="00EE6E17"/>
    <w:rsid w:val="00EE6E1B"/>
    <w:rsid w:val="00EF0DF0"/>
    <w:rsid w:val="00EF67AE"/>
    <w:rsid w:val="00EF7692"/>
    <w:rsid w:val="00F02225"/>
    <w:rsid w:val="00F03B0A"/>
    <w:rsid w:val="00F06E9D"/>
    <w:rsid w:val="00F077B7"/>
    <w:rsid w:val="00F11C2C"/>
    <w:rsid w:val="00F121C9"/>
    <w:rsid w:val="00F1222C"/>
    <w:rsid w:val="00F2045C"/>
    <w:rsid w:val="00F209E4"/>
    <w:rsid w:val="00F22F97"/>
    <w:rsid w:val="00F23531"/>
    <w:rsid w:val="00F25958"/>
    <w:rsid w:val="00F27431"/>
    <w:rsid w:val="00F27A16"/>
    <w:rsid w:val="00F31C9F"/>
    <w:rsid w:val="00F324F0"/>
    <w:rsid w:val="00F334D8"/>
    <w:rsid w:val="00F336DD"/>
    <w:rsid w:val="00F33DD6"/>
    <w:rsid w:val="00F33F1C"/>
    <w:rsid w:val="00F37118"/>
    <w:rsid w:val="00F40E0B"/>
    <w:rsid w:val="00F43921"/>
    <w:rsid w:val="00F43AF8"/>
    <w:rsid w:val="00F45444"/>
    <w:rsid w:val="00F470AA"/>
    <w:rsid w:val="00F52422"/>
    <w:rsid w:val="00F54673"/>
    <w:rsid w:val="00F56D3C"/>
    <w:rsid w:val="00F60EBF"/>
    <w:rsid w:val="00F6176E"/>
    <w:rsid w:val="00F744A2"/>
    <w:rsid w:val="00F77A99"/>
    <w:rsid w:val="00F82820"/>
    <w:rsid w:val="00F82E7E"/>
    <w:rsid w:val="00F906A0"/>
    <w:rsid w:val="00F91C16"/>
    <w:rsid w:val="00F95F78"/>
    <w:rsid w:val="00FA5F54"/>
    <w:rsid w:val="00FA66D6"/>
    <w:rsid w:val="00FB167A"/>
    <w:rsid w:val="00FB7EE8"/>
    <w:rsid w:val="00FC0320"/>
    <w:rsid w:val="00FC26F7"/>
    <w:rsid w:val="00FC5206"/>
    <w:rsid w:val="00FC5C1A"/>
    <w:rsid w:val="00FD0D46"/>
    <w:rsid w:val="00FD48A2"/>
    <w:rsid w:val="00FD7100"/>
    <w:rsid w:val="00FE1246"/>
    <w:rsid w:val="00FE15B4"/>
    <w:rsid w:val="00FE359C"/>
    <w:rsid w:val="00FF0620"/>
    <w:rsid w:val="00FF07A4"/>
    <w:rsid w:val="00FF1CD2"/>
    <w:rsid w:val="00FF67D0"/>
    <w:rsid w:val="00FF71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9E3BDE"/>
  <w15:docId w15:val="{87286DB9-FE8A-4916-AC78-1790C2388D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ind w:firstLine="35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86F5B"/>
    <w:pPr>
      <w:jc w:val="both"/>
    </w:pPr>
    <w:rPr>
      <w:lang w:val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874596"/>
    <w:pPr>
      <w:spacing w:before="240" w:after="80"/>
      <w:ind w:firstLine="0"/>
      <w:outlineLvl w:val="0"/>
    </w:pPr>
    <w:rPr>
      <w:rFonts w:eastAsiaTheme="majorEastAsia" w:cstheme="majorBidi"/>
      <w:b/>
      <w:bCs/>
      <w:sz w:val="24"/>
      <w:szCs w:val="24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E52F3"/>
    <w:pPr>
      <w:pBdr>
        <w:bottom w:val="single" w:sz="8" w:space="1" w:color="DDDDDD" w:themeColor="accent1"/>
      </w:pBdr>
      <w:spacing w:before="200" w:after="80"/>
      <w:ind w:firstLine="0"/>
      <w:outlineLvl w:val="1"/>
    </w:pPr>
    <w:rPr>
      <w:rFonts w:eastAsiaTheme="majorEastAsia" w:cstheme="majorBidi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517B9"/>
    <w:pPr>
      <w:spacing w:before="200" w:after="80"/>
      <w:ind w:firstLine="0"/>
      <w:outlineLvl w:val="2"/>
    </w:pPr>
    <w:rPr>
      <w:rFonts w:eastAsiaTheme="majorEastAsia" w:cstheme="majorBidi"/>
      <w:b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753BA4"/>
    <w:pPr>
      <w:pBdr>
        <w:bottom w:val="single" w:sz="4" w:space="2" w:color="F1F1F1" w:themeColor="accent1" w:themeTint="66"/>
      </w:pBdr>
      <w:spacing w:before="200" w:after="80"/>
      <w:ind w:firstLine="0"/>
      <w:outlineLvl w:val="3"/>
    </w:pPr>
    <w:rPr>
      <w:rFonts w:asciiTheme="majorHAnsi" w:eastAsiaTheme="majorEastAsia" w:hAnsiTheme="majorHAnsi" w:cstheme="majorBidi"/>
      <w:i/>
      <w:iCs/>
      <w:color w:val="DDDDDD" w:themeColor="accent1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53BA4"/>
    <w:pPr>
      <w:spacing w:before="200" w:after="80"/>
      <w:ind w:firstLine="0"/>
      <w:outlineLvl w:val="4"/>
    </w:pPr>
    <w:rPr>
      <w:rFonts w:asciiTheme="majorHAnsi" w:eastAsiaTheme="majorEastAsia" w:hAnsiTheme="majorHAnsi" w:cstheme="majorBidi"/>
      <w:color w:val="DDDDDD" w:themeColor="accent1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53BA4"/>
    <w:pPr>
      <w:spacing w:before="280" w:after="100"/>
      <w:ind w:firstLine="0"/>
      <w:outlineLvl w:val="5"/>
    </w:pPr>
    <w:rPr>
      <w:rFonts w:asciiTheme="majorHAnsi" w:eastAsiaTheme="majorEastAsia" w:hAnsiTheme="majorHAnsi" w:cstheme="majorBidi"/>
      <w:i/>
      <w:iCs/>
      <w:color w:val="DDDDDD" w:themeColor="accen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53BA4"/>
    <w:pPr>
      <w:spacing w:before="320" w:after="100"/>
      <w:ind w:firstLine="0"/>
      <w:outlineLvl w:val="6"/>
    </w:pPr>
    <w:rPr>
      <w:rFonts w:asciiTheme="majorHAnsi" w:eastAsiaTheme="majorEastAsia" w:hAnsiTheme="majorHAnsi" w:cstheme="majorBidi"/>
      <w:b/>
      <w:bCs/>
      <w:color w:val="969696" w:themeColor="accent3"/>
      <w:sz w:val="20"/>
      <w:szCs w:val="20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53BA4"/>
    <w:pPr>
      <w:spacing w:before="320" w:after="100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color w:val="969696" w:themeColor="accent3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53BA4"/>
    <w:pPr>
      <w:spacing w:before="320" w:after="100"/>
      <w:ind w:firstLine="0"/>
      <w:outlineLvl w:val="8"/>
    </w:pPr>
    <w:rPr>
      <w:rFonts w:asciiTheme="majorHAnsi" w:eastAsiaTheme="majorEastAsia" w:hAnsiTheme="majorHAnsi" w:cstheme="majorBidi"/>
      <w:i/>
      <w:iCs/>
      <w:color w:val="969696" w:themeColor="accent3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251E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251E8"/>
  </w:style>
  <w:style w:type="paragraph" w:styleId="Zpat">
    <w:name w:val="footer"/>
    <w:basedOn w:val="Normln"/>
    <w:link w:val="ZpatChar"/>
    <w:uiPriority w:val="99"/>
    <w:unhideWhenUsed/>
    <w:rsid w:val="007251E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251E8"/>
  </w:style>
  <w:style w:type="paragraph" w:styleId="Textbubliny">
    <w:name w:val="Balloon Text"/>
    <w:basedOn w:val="Normln"/>
    <w:link w:val="TextbublinyChar"/>
    <w:uiPriority w:val="99"/>
    <w:semiHidden/>
    <w:unhideWhenUsed/>
    <w:rsid w:val="007251E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251E8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753BA4"/>
    <w:pPr>
      <w:ind w:left="720"/>
      <w:contextualSpacing/>
    </w:pPr>
  </w:style>
  <w:style w:type="character" w:styleId="Siln">
    <w:name w:val="Strong"/>
    <w:basedOn w:val="Standardnpsmoodstavce"/>
    <w:uiPriority w:val="22"/>
    <w:qFormat/>
    <w:rsid w:val="00753BA4"/>
    <w:rPr>
      <w:b/>
      <w:bCs/>
      <w:spacing w:val="0"/>
    </w:rPr>
  </w:style>
  <w:style w:type="character" w:customStyle="1" w:styleId="Nadpis3Char">
    <w:name w:val="Nadpis 3 Char"/>
    <w:basedOn w:val="Standardnpsmoodstavce"/>
    <w:link w:val="Nadpis3"/>
    <w:uiPriority w:val="9"/>
    <w:rsid w:val="006517B9"/>
    <w:rPr>
      <w:rFonts w:eastAsiaTheme="majorEastAsia" w:cstheme="majorBidi"/>
      <w:b/>
      <w:szCs w:val="24"/>
      <w:lang w:val="cs-CZ"/>
    </w:rPr>
  </w:style>
  <w:style w:type="paragraph" w:styleId="Zkladntext">
    <w:name w:val="Body Text"/>
    <w:basedOn w:val="Normln"/>
    <w:link w:val="ZkladntextChar"/>
    <w:uiPriority w:val="99"/>
    <w:unhideWhenUsed/>
    <w:rsid w:val="00D04531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D04531"/>
  </w:style>
  <w:style w:type="character" w:customStyle="1" w:styleId="st">
    <w:name w:val="st"/>
    <w:basedOn w:val="Standardnpsmoodstavce"/>
    <w:rsid w:val="00D04531"/>
  </w:style>
  <w:style w:type="paragraph" w:styleId="Obsah1">
    <w:name w:val="toc 1"/>
    <w:basedOn w:val="Normln"/>
    <w:next w:val="Normln"/>
    <w:autoRedefine/>
    <w:uiPriority w:val="39"/>
    <w:unhideWhenUsed/>
    <w:rsid w:val="003300D7"/>
    <w:pPr>
      <w:tabs>
        <w:tab w:val="right" w:leader="dot" w:pos="9736"/>
      </w:tabs>
      <w:spacing w:line="360" w:lineRule="auto"/>
      <w:ind w:firstLine="0"/>
      <w:jc w:val="left"/>
    </w:pPr>
    <w:rPr>
      <w:b/>
      <w:bCs/>
      <w:cap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8A26D4"/>
    <w:pPr>
      <w:ind w:left="220"/>
    </w:pPr>
    <w:rPr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rsid w:val="008B61B1"/>
    <w:pPr>
      <w:tabs>
        <w:tab w:val="right" w:leader="dot" w:pos="9736"/>
      </w:tabs>
      <w:spacing w:after="120"/>
      <w:ind w:left="442"/>
    </w:pPr>
    <w:rPr>
      <w:i/>
      <w:iCs/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8A26D4"/>
    <w:pPr>
      <w:ind w:left="660"/>
    </w:pPr>
    <w:rPr>
      <w:sz w:val="18"/>
      <w:szCs w:val="18"/>
    </w:rPr>
  </w:style>
  <w:style w:type="paragraph" w:styleId="Obsah5">
    <w:name w:val="toc 5"/>
    <w:basedOn w:val="Normln"/>
    <w:next w:val="Normln"/>
    <w:autoRedefine/>
    <w:uiPriority w:val="39"/>
    <w:unhideWhenUsed/>
    <w:rsid w:val="008A26D4"/>
    <w:pPr>
      <w:ind w:left="880"/>
    </w:pPr>
    <w:rPr>
      <w:sz w:val="18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8A26D4"/>
    <w:pPr>
      <w:ind w:left="1100"/>
    </w:pPr>
    <w:rPr>
      <w:sz w:val="18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8A26D4"/>
    <w:pPr>
      <w:ind w:left="1320"/>
    </w:pPr>
    <w:rPr>
      <w:sz w:val="18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8A26D4"/>
    <w:pPr>
      <w:ind w:left="1540"/>
    </w:pPr>
    <w:rPr>
      <w:sz w:val="18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8A26D4"/>
    <w:pPr>
      <w:ind w:left="1760"/>
    </w:pPr>
    <w:rPr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874596"/>
    <w:rPr>
      <w:rFonts w:eastAsiaTheme="majorEastAsia" w:cstheme="majorBidi"/>
      <w:b/>
      <w:bCs/>
      <w:sz w:val="24"/>
      <w:szCs w:val="24"/>
      <w:lang w:val="cs-CZ"/>
    </w:rPr>
  </w:style>
  <w:style w:type="character" w:customStyle="1" w:styleId="Nadpis2Char">
    <w:name w:val="Nadpis 2 Char"/>
    <w:basedOn w:val="Standardnpsmoodstavce"/>
    <w:link w:val="Nadpis2"/>
    <w:uiPriority w:val="9"/>
    <w:rsid w:val="003E52F3"/>
    <w:rPr>
      <w:rFonts w:eastAsiaTheme="majorEastAsia" w:cstheme="majorBidi"/>
      <w:szCs w:val="24"/>
      <w:lang w:val="cs-CZ"/>
    </w:rPr>
  </w:style>
  <w:style w:type="character" w:customStyle="1" w:styleId="Nadpis4Char">
    <w:name w:val="Nadpis 4 Char"/>
    <w:basedOn w:val="Standardnpsmoodstavce"/>
    <w:link w:val="Nadpis4"/>
    <w:uiPriority w:val="9"/>
    <w:rsid w:val="00753BA4"/>
    <w:rPr>
      <w:rFonts w:asciiTheme="majorHAnsi" w:eastAsiaTheme="majorEastAsia" w:hAnsiTheme="majorHAnsi" w:cstheme="majorBidi"/>
      <w:i/>
      <w:iCs/>
      <w:color w:val="DDDDDD" w:themeColor="accent1"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53BA4"/>
    <w:rPr>
      <w:rFonts w:asciiTheme="majorHAnsi" w:eastAsiaTheme="majorEastAsia" w:hAnsiTheme="majorHAnsi" w:cstheme="majorBidi"/>
      <w:color w:val="DDDDDD" w:themeColor="accent1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53BA4"/>
    <w:rPr>
      <w:rFonts w:asciiTheme="majorHAnsi" w:eastAsiaTheme="majorEastAsia" w:hAnsiTheme="majorHAnsi" w:cstheme="majorBidi"/>
      <w:i/>
      <w:iCs/>
      <w:color w:val="DDDDDD" w:themeColor="accen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53BA4"/>
    <w:rPr>
      <w:rFonts w:asciiTheme="majorHAnsi" w:eastAsiaTheme="majorEastAsia" w:hAnsiTheme="majorHAnsi" w:cstheme="majorBidi"/>
      <w:b/>
      <w:bCs/>
      <w:color w:val="969696" w:themeColor="accent3"/>
      <w:sz w:val="20"/>
      <w:szCs w:val="2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53BA4"/>
    <w:rPr>
      <w:rFonts w:asciiTheme="majorHAnsi" w:eastAsiaTheme="majorEastAsia" w:hAnsiTheme="majorHAnsi" w:cstheme="majorBidi"/>
      <w:b/>
      <w:bCs/>
      <w:i/>
      <w:iCs/>
      <w:color w:val="969696" w:themeColor="accent3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53BA4"/>
    <w:rPr>
      <w:rFonts w:asciiTheme="majorHAnsi" w:eastAsiaTheme="majorEastAsia" w:hAnsiTheme="majorHAnsi" w:cstheme="majorBidi"/>
      <w:i/>
      <w:iCs/>
      <w:color w:val="969696" w:themeColor="accent3"/>
      <w:sz w:val="20"/>
      <w:szCs w:val="20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753BA4"/>
    <w:rPr>
      <w:b/>
      <w:bCs/>
      <w:sz w:val="18"/>
      <w:szCs w:val="18"/>
    </w:rPr>
  </w:style>
  <w:style w:type="paragraph" w:styleId="Nzev">
    <w:name w:val="Title"/>
    <w:basedOn w:val="Normln"/>
    <w:next w:val="Normln"/>
    <w:link w:val="NzevChar"/>
    <w:uiPriority w:val="10"/>
    <w:qFormat/>
    <w:rsid w:val="00753BA4"/>
    <w:pPr>
      <w:pBdr>
        <w:top w:val="single" w:sz="8" w:space="10" w:color="EEEEEE" w:themeColor="accent1" w:themeTint="7F"/>
        <w:bottom w:val="single" w:sz="24" w:space="15" w:color="969696" w:themeColor="accent3"/>
      </w:pBdr>
      <w:ind w:firstLine="0"/>
      <w:jc w:val="center"/>
    </w:pPr>
    <w:rPr>
      <w:rFonts w:asciiTheme="majorHAnsi" w:eastAsiaTheme="majorEastAsia" w:hAnsiTheme="majorHAnsi" w:cstheme="majorBidi"/>
      <w:i/>
      <w:iCs/>
      <w:color w:val="6E6E6E" w:themeColor="accent1" w:themeShade="7F"/>
      <w:sz w:val="60"/>
      <w:szCs w:val="60"/>
    </w:rPr>
  </w:style>
  <w:style w:type="character" w:customStyle="1" w:styleId="NzevChar">
    <w:name w:val="Název Char"/>
    <w:basedOn w:val="Standardnpsmoodstavce"/>
    <w:link w:val="Nzev"/>
    <w:uiPriority w:val="10"/>
    <w:rsid w:val="00753BA4"/>
    <w:rPr>
      <w:rFonts w:asciiTheme="majorHAnsi" w:eastAsiaTheme="majorEastAsia" w:hAnsiTheme="majorHAnsi" w:cstheme="majorBidi"/>
      <w:i/>
      <w:iCs/>
      <w:color w:val="6E6E6E" w:themeColor="accent1" w:themeShade="7F"/>
      <w:sz w:val="60"/>
      <w:szCs w:val="60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53BA4"/>
    <w:pPr>
      <w:spacing w:before="200" w:after="900"/>
      <w:ind w:firstLine="0"/>
      <w:jc w:val="right"/>
    </w:pPr>
    <w:rPr>
      <w:i/>
      <w:iCs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753BA4"/>
    <w:rPr>
      <w:rFonts w:asciiTheme="minorHAnsi"/>
      <w:i/>
      <w:iCs/>
      <w:sz w:val="24"/>
      <w:szCs w:val="24"/>
    </w:rPr>
  </w:style>
  <w:style w:type="character" w:styleId="Zdraznn">
    <w:name w:val="Emphasis"/>
    <w:uiPriority w:val="20"/>
    <w:qFormat/>
    <w:rsid w:val="00753BA4"/>
    <w:rPr>
      <w:b/>
      <w:bCs/>
      <w:i/>
      <w:iCs/>
      <w:color w:val="5A5A5A" w:themeColor="text1" w:themeTint="A5"/>
    </w:rPr>
  </w:style>
  <w:style w:type="paragraph" w:styleId="Bezmezer">
    <w:name w:val="No Spacing"/>
    <w:basedOn w:val="Normln"/>
    <w:link w:val="BezmezerChar"/>
    <w:uiPriority w:val="1"/>
    <w:qFormat/>
    <w:rsid w:val="00753BA4"/>
    <w:pPr>
      <w:ind w:firstLine="0"/>
    </w:pPr>
  </w:style>
  <w:style w:type="character" w:customStyle="1" w:styleId="BezmezerChar">
    <w:name w:val="Bez mezer Char"/>
    <w:basedOn w:val="Standardnpsmoodstavce"/>
    <w:link w:val="Bezmezer"/>
    <w:uiPriority w:val="1"/>
    <w:rsid w:val="00753BA4"/>
  </w:style>
  <w:style w:type="paragraph" w:styleId="Citt">
    <w:name w:val="Quote"/>
    <w:basedOn w:val="Normln"/>
    <w:next w:val="Normln"/>
    <w:link w:val="CittChar"/>
    <w:uiPriority w:val="29"/>
    <w:qFormat/>
    <w:rsid w:val="00753BA4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CittChar">
    <w:name w:val="Citát Char"/>
    <w:basedOn w:val="Standardnpsmoodstavce"/>
    <w:link w:val="Citt"/>
    <w:uiPriority w:val="29"/>
    <w:rsid w:val="00753BA4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53BA4"/>
    <w:pPr>
      <w:pBdr>
        <w:top w:val="single" w:sz="12" w:space="10" w:color="F1F1F1" w:themeColor="accent1" w:themeTint="66"/>
        <w:left w:val="single" w:sz="36" w:space="4" w:color="DDDDDD" w:themeColor="accent1"/>
        <w:bottom w:val="single" w:sz="24" w:space="10" w:color="969696" w:themeColor="accent3"/>
        <w:right w:val="single" w:sz="36" w:space="4" w:color="DDDDDD" w:themeColor="accent1"/>
      </w:pBdr>
      <w:shd w:val="clear" w:color="auto" w:fill="DDDDD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53BA4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DDDDDD" w:themeFill="accent1"/>
    </w:rPr>
  </w:style>
  <w:style w:type="character" w:styleId="Zdraznnjemn">
    <w:name w:val="Subtle Emphasis"/>
    <w:uiPriority w:val="19"/>
    <w:qFormat/>
    <w:rsid w:val="00753BA4"/>
    <w:rPr>
      <w:i/>
      <w:iCs/>
      <w:color w:val="5A5A5A" w:themeColor="text1" w:themeTint="A5"/>
    </w:rPr>
  </w:style>
  <w:style w:type="character" w:styleId="Zdraznnintenzivn">
    <w:name w:val="Intense Emphasis"/>
    <w:uiPriority w:val="21"/>
    <w:qFormat/>
    <w:rsid w:val="00753BA4"/>
    <w:rPr>
      <w:b/>
      <w:bCs/>
      <w:i/>
      <w:iCs/>
      <w:color w:val="DDDDDD" w:themeColor="accent1"/>
      <w:sz w:val="22"/>
      <w:szCs w:val="22"/>
    </w:rPr>
  </w:style>
  <w:style w:type="character" w:styleId="Odkazjemn">
    <w:name w:val="Subtle Reference"/>
    <w:uiPriority w:val="31"/>
    <w:qFormat/>
    <w:rsid w:val="00753BA4"/>
    <w:rPr>
      <w:color w:val="auto"/>
      <w:u w:val="single" w:color="969696" w:themeColor="accent3"/>
    </w:rPr>
  </w:style>
  <w:style w:type="character" w:styleId="Odkazintenzivn">
    <w:name w:val="Intense Reference"/>
    <w:basedOn w:val="Standardnpsmoodstavce"/>
    <w:uiPriority w:val="32"/>
    <w:qFormat/>
    <w:rsid w:val="00753BA4"/>
    <w:rPr>
      <w:b/>
      <w:bCs/>
      <w:color w:val="707070" w:themeColor="accent3" w:themeShade="BF"/>
      <w:u w:val="single" w:color="969696" w:themeColor="accent3"/>
    </w:rPr>
  </w:style>
  <w:style w:type="character" w:styleId="Nzevknihy">
    <w:name w:val="Book Title"/>
    <w:basedOn w:val="Standardnpsmoodstavce"/>
    <w:uiPriority w:val="33"/>
    <w:qFormat/>
    <w:rsid w:val="00753BA4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Nadpisobsahu">
    <w:name w:val="TOC Heading"/>
    <w:basedOn w:val="Nadpis1"/>
    <w:next w:val="Normln"/>
    <w:uiPriority w:val="39"/>
    <w:unhideWhenUsed/>
    <w:qFormat/>
    <w:rsid w:val="00753BA4"/>
    <w:pPr>
      <w:outlineLvl w:val="9"/>
    </w:pPr>
  </w:style>
  <w:style w:type="character" w:styleId="Hypertextovodkaz">
    <w:name w:val="Hyperlink"/>
    <w:basedOn w:val="Standardnpsmoodstavce"/>
    <w:uiPriority w:val="99"/>
    <w:unhideWhenUsed/>
    <w:rsid w:val="00753BA4"/>
    <w:rPr>
      <w:color w:val="5F5F5F" w:themeColor="hyperlink"/>
      <w:u w:val="single"/>
    </w:rPr>
  </w:style>
  <w:style w:type="table" w:styleId="Mkatabulky">
    <w:name w:val="Table Grid"/>
    <w:basedOn w:val="Normlntabulka"/>
    <w:uiPriority w:val="59"/>
    <w:rsid w:val="001D4A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8B61B1"/>
    <w:pPr>
      <w:spacing w:after="120" w:line="276" w:lineRule="auto"/>
      <w:ind w:left="283" w:firstLine="0"/>
    </w:pPr>
    <w:rPr>
      <w:rFonts w:ascii="Calibri" w:eastAsiaTheme="minorHAnsi" w:hAnsi="Calibri"/>
      <w:lang w:bidi="ar-SA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8B61B1"/>
    <w:rPr>
      <w:rFonts w:ascii="Calibri" w:eastAsiaTheme="minorHAnsi" w:hAnsi="Calibri"/>
      <w:lang w:val="cs-CZ" w:bidi="ar-SA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8B61B1"/>
    <w:pPr>
      <w:spacing w:after="120" w:line="480" w:lineRule="auto"/>
      <w:ind w:firstLine="0"/>
    </w:pPr>
    <w:rPr>
      <w:rFonts w:ascii="Calibri" w:eastAsiaTheme="minorHAnsi" w:hAnsi="Calibri"/>
      <w:lang w:bidi="ar-SA"/>
    </w:r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8B61B1"/>
    <w:rPr>
      <w:rFonts w:ascii="Calibri" w:eastAsiaTheme="minorHAnsi" w:hAnsi="Calibri"/>
      <w:lang w:val="cs-CZ" w:bidi="ar-SA"/>
    </w:rPr>
  </w:style>
  <w:style w:type="paragraph" w:styleId="Textkomente">
    <w:name w:val="annotation text"/>
    <w:basedOn w:val="Normln"/>
    <w:link w:val="TextkomenteChar"/>
    <w:semiHidden/>
    <w:rsid w:val="008B61B1"/>
    <w:pPr>
      <w:spacing w:before="120" w:after="120"/>
      <w:ind w:firstLine="0"/>
    </w:pPr>
    <w:rPr>
      <w:rFonts w:ascii="Times New Roman" w:eastAsia="Times New Roman" w:hAnsi="Times New Roman" w:cs="Times New Roman"/>
      <w:sz w:val="20"/>
      <w:szCs w:val="20"/>
      <w:lang w:eastAsia="cs-CZ" w:bidi="ar-SA"/>
    </w:rPr>
  </w:style>
  <w:style w:type="character" w:customStyle="1" w:styleId="TextkomenteChar">
    <w:name w:val="Text komentáře Char"/>
    <w:basedOn w:val="Standardnpsmoodstavce"/>
    <w:link w:val="Textkomente"/>
    <w:semiHidden/>
    <w:rsid w:val="008B61B1"/>
    <w:rPr>
      <w:rFonts w:ascii="Times New Roman" w:eastAsia="Times New Roman" w:hAnsi="Times New Roman" w:cs="Times New Roman"/>
      <w:sz w:val="20"/>
      <w:szCs w:val="20"/>
      <w:lang w:val="cs-CZ" w:eastAsia="cs-CZ" w:bidi="ar-SA"/>
    </w:rPr>
  </w:style>
  <w:style w:type="paragraph" w:customStyle="1" w:styleId="Default">
    <w:name w:val="Default"/>
    <w:rsid w:val="009611CF"/>
    <w:pPr>
      <w:autoSpaceDE w:val="0"/>
      <w:autoSpaceDN w:val="0"/>
      <w:adjustRightInd w:val="0"/>
      <w:ind w:firstLine="0"/>
    </w:pPr>
    <w:rPr>
      <w:rFonts w:ascii="Calibri" w:hAnsi="Calibri" w:cs="Calibri"/>
      <w:color w:val="000000"/>
      <w:sz w:val="24"/>
      <w:szCs w:val="24"/>
      <w:lang w:val="cs-CZ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1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9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25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3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7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ady Office">
  <a:themeElements>
    <a:clrScheme name="Stupně šedi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520C27-F615-4E59-803E-B3338B13EA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691</TotalTime>
  <Pages>9</Pages>
  <Words>758</Words>
  <Characters>4475</Characters>
  <Application>Microsoft Office Word</Application>
  <DocSecurity>0</DocSecurity>
  <Lines>37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Dokumentace k žádosti o vydání rozhodnutí</vt:lpstr>
    </vt:vector>
  </TitlesOfParts>
  <Company/>
  <LinksUpToDate>false</LinksUpToDate>
  <CharactersWithSpaces>5223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Dokumentace k žádosti o vydání rozhodnutí</dc:title>
  <dc:creator>Dušan</dc:creator>
  <cp:lastModifiedBy>HP</cp:lastModifiedBy>
  <cp:revision>46</cp:revision>
  <cp:lastPrinted>2023-02-07T12:06:00Z</cp:lastPrinted>
  <dcterms:created xsi:type="dcterms:W3CDTF">2018-08-15T10:40:00Z</dcterms:created>
  <dcterms:modified xsi:type="dcterms:W3CDTF">2023-02-07T12:06:00Z</dcterms:modified>
</cp:coreProperties>
</file>